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2926" w:type="dxa"/>
        <w:tblCellSpacing w:w="0" w:type="dxa"/>
        <w:tblCellMar>
          <w:left w:w="0" w:type="dxa"/>
          <w:right w:w="0" w:type="dxa"/>
        </w:tblCellMar>
        <w:tblLook w:val="0000" w:firstRow="0" w:lastRow="0" w:firstColumn="0" w:lastColumn="0" w:noHBand="0" w:noVBand="0"/>
      </w:tblPr>
      <w:tblGrid>
        <w:gridCol w:w="915"/>
        <w:gridCol w:w="4402"/>
        <w:gridCol w:w="4402"/>
        <w:gridCol w:w="4402"/>
        <w:gridCol w:w="4402"/>
        <w:gridCol w:w="4403"/>
      </w:tblGrid>
      <w:tr xmlns:wp14="http://schemas.microsoft.com/office/word/2010/wordml" w:rsidRPr="00024035" w:rsidR="00024035" w:rsidTr="14987916" w14:paraId="4BF3898B" wp14:textId="77777777">
        <w:trPr>
          <w:trHeight w:val="697"/>
          <w:tblCellSpacing w:w="0" w:type="dxa"/>
        </w:trPr>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24035" w:rsidP="6607B3FD" w:rsidRDefault="00024035" w14:paraId="777975DC" wp14:textId="77777777" wp14:noSpellErr="1">
            <w:pPr>
              <w:rPr>
                <w:b w:val="1"/>
                <w:bCs w:val="1"/>
              </w:rPr>
            </w:pPr>
            <w:bookmarkStart w:name="_GoBack" w:id="0"/>
            <w:bookmarkEnd w:id="0"/>
            <w:r w:rsidRPr="6607B3FD" w:rsidR="6607B3FD">
              <w:rPr>
                <w:b w:val="1"/>
                <w:bCs w:val="1"/>
              </w:rPr>
              <w:t xml:space="preserve">thema’s </w:t>
            </w:r>
          </w:p>
          <w:p w:rsidRPr="00024035" w:rsidR="00024035" w:rsidP="00024035" w:rsidRDefault="00024035" w14:paraId="38FCAF81" wp14:textId="77777777" wp14:noSpellErr="1">
            <w:r w:rsidRPr="6607B3FD" w:rsidR="6607B3FD">
              <w:rPr>
                <w:b w:val="1"/>
                <w:bCs w:val="1"/>
              </w:rPr>
              <w:t>pabo 1 en 2</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14:paraId="39B6CE05" wp14:textId="77777777" wp14:noSpellErr="1">
            <w:r w:rsidRPr="6607B3FD" w:rsidR="6607B3FD">
              <w:rPr>
                <w:b w:val="1"/>
                <w:bCs w:val="1"/>
              </w:rPr>
              <w:t>Wat heeft jou geraakt waardoor je op deze wijze lesgeeft, les wil geven?</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14:paraId="5056C18A" wp14:textId="77777777">
            <w:r w:rsidRPr="4FD7361D" w:rsidR="4FD7361D">
              <w:rPr>
                <w:b w:val="1"/>
                <w:bCs w:val="1"/>
              </w:rPr>
              <w:t xml:space="preserve">pedagogen, </w:t>
            </w:r>
            <w:proofErr w:type="spellStart"/>
            <w:r w:rsidRPr="4FD7361D" w:rsidR="4FD7361D">
              <w:rPr>
                <w:b w:val="1"/>
                <w:bCs w:val="1"/>
              </w:rPr>
              <w:t>theologen,vakdidactici</w:t>
            </w:r>
            <w:proofErr w:type="spellEnd"/>
            <w:r w:rsidRPr="4FD7361D" w:rsidR="4FD7361D">
              <w:rPr>
                <w:b w:val="1"/>
                <w:bCs w:val="1"/>
              </w:rPr>
              <w:t>, vakspecialisten, pedagogische doelen, principes, idealen</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14:paraId="73A4DACE" wp14:textId="77777777" wp14:noSpellErr="1">
            <w:r w:rsidRPr="6607B3FD" w:rsidR="6607B3FD">
              <w:rPr>
                <w:b w:val="1"/>
                <w:bCs w:val="1"/>
              </w:rPr>
              <w:t>invulling, concretisering</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14:paraId="105EE0AA" wp14:textId="77777777" wp14:noSpellErr="1">
            <w:r w:rsidRPr="6607B3FD" w:rsidR="6607B3FD">
              <w:rPr>
                <w:b w:val="1"/>
                <w:bCs w:val="1"/>
              </w:rPr>
              <w:t>Concrete handelingen, ‘wat doe je dan?’</w:t>
            </w:r>
          </w:p>
        </w:tc>
        <w:tc>
          <w:tcPr>
            <w:tcW w:w="4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14:paraId="22FC3EEA" wp14:textId="77777777">
            <w:r w:rsidRPr="4FD7361D" w:rsidR="4FD7361D">
              <w:rPr>
                <w:b w:val="1"/>
                <w:bCs w:val="1"/>
              </w:rPr>
              <w:t xml:space="preserve">gewenste </w:t>
            </w:r>
            <w:proofErr w:type="spellStart"/>
            <w:r w:rsidRPr="4FD7361D" w:rsidR="4FD7361D">
              <w:rPr>
                <w:b w:val="1"/>
                <w:bCs w:val="1"/>
              </w:rPr>
              <w:t>effecten,‘waar</w:t>
            </w:r>
            <w:proofErr w:type="spellEnd"/>
            <w:r w:rsidRPr="4FD7361D" w:rsidR="4FD7361D">
              <w:rPr>
                <w:b w:val="1"/>
                <w:bCs w:val="1"/>
              </w:rPr>
              <w:t xml:space="preserve"> zie je het aan?’</w:t>
            </w:r>
          </w:p>
        </w:tc>
      </w:tr>
      <w:tr xmlns:wp14="http://schemas.microsoft.com/office/word/2010/wordml" w:rsidRPr="00024035" w:rsidR="00024035" w:rsidTr="14987916" w14:paraId="6A789770" wp14:textId="77777777">
        <w:trPr>
          <w:cantSplit/>
          <w:trHeight w:val="1134"/>
          <w:tblCellSpacing w:w="0" w:type="dxa"/>
        </w:trPr>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tcPr>
          <w:p w:rsidRPr="00256B83" w:rsidR="00024035" w:rsidP="6607B3FD" w:rsidRDefault="00013001" w14:paraId="7216C4EE" wp14:textId="77777777" wp14:noSpellErr="1">
            <w:pPr>
              <w:ind w:left="113" w:right="113"/>
              <w:rPr>
                <w:sz w:val="28"/>
                <w:szCs w:val="28"/>
              </w:rPr>
            </w:pPr>
            <w:r>
              <w:rPr>
                <w:noProof/>
              </w:rPr>
              <w:pict w14:anchorId="5E39A46F">
                <v:shapetype id="_x0000_t202" coordsize="21600,21600" o:spt="202" path="m,l,21600r21600,l21600,xe">
                  <v:stroke joinstyle="miter"/>
                  <v:path gradientshapeok="t" o:connecttype="rect"/>
                </v:shapetype>
                <v:shape id="_x0000_s1027" style="position:absolute;left:0;text-align:left;margin-left:43.65pt;margin-top:-41.85pt;width:63.3pt;height:21.1pt;z-index:251657216;mso-position-horizontal-relative:text;mso-position-vertical-relative:text" strokecolor="white" type="#_x0000_t202">
                  <v:textbox>
                    <w:txbxContent>
                      <w:p w:rsidR="00013001" w:rsidRDefault="00013001" w14:paraId="1D966BE5" wp14:textId="77777777">
                        <w:r>
                          <w:t>Leerkracht</w:t>
                        </w:r>
                      </w:p>
                    </w:txbxContent>
                  </v:textbox>
                </v:shape>
              </w:pict>
            </w:r>
            <w:r w:rsidRPr="00256B83" w:rsidR="00024035">
              <w:rPr>
                <w:b w:val="1"/>
                <w:bCs w:val="1"/>
                <w:sz w:val="28"/>
                <w:szCs w:val="28"/>
              </w:rPr>
              <w:t xml:space="preserve">relatie </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24035" w:rsidP="00024035" w:rsidRDefault="00024035" w14:paraId="6E7BEAA2" wp14:textId="77777777">
            <w:r w:rsidR="4FD7361D">
              <w:rPr/>
              <w:t> </w:t>
            </w:r>
          </w:p>
          <w:p w:rsidR="00024035" w:rsidP="00024035" w:rsidRDefault="00024035" w14:paraId="672A6659" wp14:textId="77777777"/>
          <w:p w:rsidR="00024035" w:rsidP="00024035" w:rsidRDefault="00013001" w14:paraId="26FC3EE7" wp14:textId="77777777">
            <w:r>
              <w:rPr>
                <w:noProof/>
              </w:rPr>
              <w:pict w14:anchorId="0EC776D0">
                <v:shape id="_x0000_s1029" style="position:absolute;margin-left:88.1pt;margin-top:3.25pt;width:44.65pt;height:22.35pt;z-index:251659264" strokecolor="white" type="#_x0000_t202">
                  <v:textbox>
                    <w:txbxContent>
                      <w:p w:rsidR="00013001" w:rsidP="00013001" w:rsidRDefault="00013001" w14:paraId="3C8842CE" wp14:textId="77777777">
                        <w:r>
                          <w:t>God</w:t>
                        </w:r>
                      </w:p>
                    </w:txbxContent>
                  </v:textbox>
                </v:shape>
              </w:pict>
            </w:r>
          </w:p>
          <w:p w:rsidR="00024035" w:rsidP="00024035" w:rsidRDefault="00024035" w14:paraId="0A37501D" wp14:textId="77777777"/>
          <w:p w:rsidR="00024035" w:rsidP="00024035" w:rsidRDefault="00013001" w14:paraId="5DAB6C7B" wp14:textId="77777777">
            <w:r>
              <w:rPr>
                <w:noProof/>
              </w:rPr>
              <w:pict w14:anchorId="0F7A7983">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_x0000_s1026" style="position:absolute;margin-left:56.25pt;margin-top:3.75pt;width:105.5pt;height:95.6pt;z-index:251656192" type="#_x0000_t5"/>
              </w:pict>
            </w:r>
          </w:p>
          <w:p w:rsidR="00256B83" w:rsidP="00024035" w:rsidRDefault="00256B83" w14:paraId="02EB378F" wp14:textId="77777777"/>
          <w:p w:rsidR="00256B83" w:rsidP="00024035" w:rsidRDefault="00256B83" w14:paraId="6A05A809" wp14:textId="77777777"/>
          <w:p w:rsidR="00256B83" w:rsidP="00024035" w:rsidRDefault="00256B83" w14:paraId="5A39BBE3" wp14:textId="77777777"/>
          <w:p w:rsidR="00256B83" w:rsidP="00024035" w:rsidRDefault="00256B83" w14:paraId="41C8F396" wp14:textId="77777777"/>
          <w:p w:rsidR="00256B83" w:rsidP="00024035" w:rsidRDefault="00256B83" w14:paraId="72A3D3EC" wp14:textId="77777777"/>
          <w:p w:rsidR="00256B83" w:rsidP="00024035" w:rsidRDefault="00256B83" w14:paraId="0D0B940D" wp14:textId="77777777"/>
          <w:p w:rsidR="00256B83" w:rsidP="00024035" w:rsidRDefault="00256B83" w14:paraId="0E27B00A" wp14:textId="77777777"/>
          <w:p w:rsidR="00256B83" w:rsidP="00024035" w:rsidRDefault="00013001" w14:paraId="00BE683D" wp14:textId="77777777">
            <w:r>
              <w:rPr>
                <w:noProof/>
              </w:rPr>
              <w:pict w14:anchorId="3FBAF7D4">
                <v:shape id="_x0000_s1028" style="position:absolute;margin-left:167.55pt;margin-top:3.15pt;width:44.65pt;height:22.35pt;z-index:251658240" strokecolor="white" type="#_x0000_t202">
                  <v:textbox>
                    <w:txbxContent>
                      <w:p w:rsidR="00013001" w:rsidP="00013001" w:rsidRDefault="00013001" w14:paraId="64F2B2B0" wp14:textId="77777777">
                        <w:r>
                          <w:t>Kind</w:t>
                        </w:r>
                      </w:p>
                    </w:txbxContent>
                  </v:textbox>
                </v:shape>
              </w:pict>
            </w:r>
          </w:p>
          <w:p w:rsidR="00256B83" w:rsidP="00024035" w:rsidRDefault="00256B83" w14:paraId="60061E4C" wp14:textId="77777777"/>
          <w:p w:rsidR="00256B83" w:rsidP="00024035" w:rsidRDefault="00256B83" w14:paraId="44EAFD9C" wp14:textId="77777777"/>
          <w:p w:rsidRPr="00024035" w:rsidR="00256B83" w:rsidP="00024035" w:rsidRDefault="00256B83" w14:paraId="4B94D5A5" wp14:textId="77777777"/>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4FD7361D" w:rsidRDefault="00024035" w14:paraId="2A2AED36" wp14:textId="0A5BA045">
            <w:pPr>
              <w:pStyle w:val="NoSpacing"/>
              <w:rPr>
                <w:noProof w:val="0"/>
                <w:sz w:val="16"/>
                <w:szCs w:val="16"/>
                <w:lang w:val="nl-NL"/>
              </w:rPr>
            </w:pPr>
            <w:r w:rsidR="4FD7361D">
              <w:rPr/>
              <w:t> </w:t>
            </w:r>
            <w:r w:rsidRPr="4FD7361D" w:rsidR="4FD7361D">
              <w:rPr>
                <w:noProof w:val="0"/>
                <w:sz w:val="18"/>
                <w:szCs w:val="18"/>
                <w:lang w:val="nl-NL"/>
              </w:rPr>
              <w:t xml:space="preserve">De hoofdregel in de christelijke opvoeding moet zijn: ‘Het leren God lief te hebben boven alles en hun naaste als zichzelf’. Wanneer de kinderen dit leren zijn ze bereid om in een niet christelijke samenleving, een christelijk en dienend leven te gaan leiden. Dit is ook wat de pedagoog J. </w:t>
            </w:r>
            <w:proofErr w:type="spellStart"/>
            <w:r w:rsidRPr="4FD7361D" w:rsidR="4FD7361D">
              <w:rPr>
                <w:noProof w:val="0"/>
                <w:sz w:val="18"/>
                <w:szCs w:val="18"/>
                <w:lang w:val="nl-NL"/>
              </w:rPr>
              <w:t>Waterink</w:t>
            </w:r>
            <w:proofErr w:type="spellEnd"/>
            <w:r w:rsidRPr="4FD7361D" w:rsidR="4FD7361D">
              <w:rPr>
                <w:noProof w:val="0"/>
                <w:sz w:val="18"/>
                <w:szCs w:val="18"/>
                <w:lang w:val="nl-NL"/>
              </w:rPr>
              <w:t xml:space="preserve"> bedoelt met: ‘De vorming van de mens tot zelfstandige, God naar Zijn Woord dienende persoonlijkheid, geschikt en bereid al de gaven, die hij van God ontving, te besteden tot Gods eer en tot heil van het schepsel’.  </w:t>
            </w:r>
            <w:r w:rsidRPr="4FD7361D" w:rsidR="4FD7361D">
              <w:rPr>
                <w:noProof w:val="0"/>
                <w:sz w:val="18"/>
                <w:szCs w:val="18"/>
                <w:lang w:val="nl-NL"/>
              </w:rPr>
              <w:t>(</w:t>
            </w:r>
            <w:proofErr w:type="spellStart"/>
            <w:r w:rsidRPr="4FD7361D" w:rsidR="4FD7361D">
              <w:rPr>
                <w:noProof w:val="0"/>
                <w:sz w:val="18"/>
                <w:szCs w:val="18"/>
                <w:lang w:val="nl-NL"/>
              </w:rPr>
              <w:t>Waterink</w:t>
            </w:r>
            <w:proofErr w:type="spellEnd"/>
            <w:r w:rsidRPr="4FD7361D" w:rsidR="4FD7361D">
              <w:rPr>
                <w:noProof w:val="0"/>
                <w:sz w:val="18"/>
                <w:szCs w:val="18"/>
                <w:lang w:val="nl-NL"/>
              </w:rPr>
              <w:t>, 1958)</w:t>
            </w:r>
          </w:p>
          <w:p w:rsidRPr="00024035" w:rsidR="00024035" w:rsidP="00024035" w:rsidRDefault="00024035" w14:paraId="621CB38A" wp14:textId="3611BDA6">
            <w:r w:rsidRPr="4FD7361D" w:rsidR="4FD7361D">
              <w:rPr>
                <w:rFonts w:ascii="Verdana" w:hAnsi="Verdana" w:eastAsia="Verdana" w:cs="Verdana"/>
                <w:noProof w:val="0"/>
                <w:sz w:val="18"/>
                <w:szCs w:val="18"/>
                <w:lang w:val="nl-NL"/>
              </w:rPr>
              <w:t>Het centrum van de opvoeding moet de liefde tot de naaste zijn, een Bijbelse opdracht dus</w:t>
            </w:r>
            <w:r w:rsidRPr="4FD7361D" w:rsidR="4FD7361D">
              <w:rPr>
                <w:rFonts w:ascii="Verdana" w:hAnsi="Verdana" w:eastAsia="Verdana" w:cs="Verdana"/>
                <w:noProof w:val="0"/>
                <w:sz w:val="18"/>
                <w:szCs w:val="18"/>
                <w:lang w:val="nl-NL"/>
              </w:rPr>
              <w:t xml:space="preserve"> </w:t>
            </w:r>
            <w:r w:rsidRPr="4FD7361D" w:rsidR="4FD7361D">
              <w:rPr>
                <w:rFonts w:ascii="Verdana" w:hAnsi="Verdana" w:eastAsia="Verdana" w:cs="Verdana"/>
                <w:noProof w:val="0"/>
                <w:sz w:val="18"/>
                <w:szCs w:val="18"/>
                <w:lang w:val="nl-NL"/>
              </w:rPr>
              <w:t>(</w:t>
            </w:r>
            <w:proofErr w:type="spellStart"/>
            <w:r w:rsidRPr="4FD7361D" w:rsidR="4FD7361D">
              <w:rPr>
                <w:rFonts w:ascii="Verdana" w:hAnsi="Verdana" w:eastAsia="Verdana" w:cs="Verdana"/>
                <w:noProof w:val="0"/>
                <w:sz w:val="18"/>
                <w:szCs w:val="18"/>
                <w:lang w:val="nl-NL"/>
              </w:rPr>
              <w:t>Blaauwendraat</w:t>
            </w:r>
            <w:proofErr w:type="spellEnd"/>
            <w:r w:rsidRPr="4FD7361D" w:rsidR="4FD7361D">
              <w:rPr>
                <w:rFonts w:ascii="Verdana" w:hAnsi="Verdana" w:eastAsia="Verdana" w:cs="Verdana"/>
                <w:noProof w:val="0"/>
                <w:sz w:val="18"/>
                <w:szCs w:val="18"/>
                <w:lang w:val="nl-NL"/>
              </w:rPr>
              <w:t>, 2016)</w:t>
            </w:r>
            <w:r w:rsidRPr="4FD7361D" w:rsidR="4FD7361D">
              <w:rPr>
                <w:rFonts w:ascii="Verdana" w:hAnsi="Verdana" w:eastAsia="Verdana" w:cs="Verdana"/>
                <w:noProof w:val="0"/>
                <w:sz w:val="18"/>
                <w:szCs w:val="18"/>
                <w:lang w:val="nl-NL"/>
              </w:rPr>
              <w:t>.</w:t>
            </w:r>
          </w:p>
          <w:p w:rsidRPr="00024035" w:rsidR="00024035" w:rsidP="6607B3FD" w:rsidRDefault="00024035" w14:paraId="5D8A615F" wp14:textId="7A1B485E">
            <w:pPr>
              <w:pStyle w:val="Standaard"/>
              <w:rPr>
                <w:rFonts w:ascii="Calibri" w:hAnsi="Calibri" w:eastAsia="Calibri" w:cs="Calibri"/>
                <w:noProof w:val="0"/>
                <w:sz w:val="22"/>
                <w:szCs w:val="22"/>
                <w:lang w:val="nl-NL"/>
              </w:rPr>
            </w:pPr>
          </w:p>
          <w:p w:rsidRPr="00024035" w:rsidR="00024035" w:rsidP="4596F118" w:rsidRDefault="00024035" w14:paraId="6328E640" wp14:textId="6A77E0D3">
            <w:pPr>
              <w:pStyle w:val="Standaard"/>
            </w:pPr>
            <w:r w:rsidR="7C278E54">
              <w:rPr/>
              <w:t>De</w:t>
            </w:r>
            <w:r w:rsidR="7C278E54">
              <w:rPr/>
              <w:t xml:space="preserve"> </w:t>
            </w:r>
            <w:r w:rsidR="7C278E54">
              <w:rPr/>
              <w:t>pedag</w:t>
            </w:r>
            <w:r w:rsidR="7C278E54">
              <w:rPr/>
              <w:t>o</w:t>
            </w:r>
            <w:r w:rsidR="7C278E54">
              <w:rPr/>
              <w:t xml:space="preserve">og </w:t>
            </w:r>
            <w:r w:rsidR="7C278E54">
              <w:rPr/>
              <w:t>Biest</w:t>
            </w:r>
            <w:r w:rsidR="7C278E54">
              <w:rPr/>
              <w:t>a</w:t>
            </w:r>
            <w:r w:rsidR="7C278E54">
              <w:rPr/>
              <w:t xml:space="preserve"> </w:t>
            </w:r>
            <w:r w:rsidR="7C278E54">
              <w:rPr/>
              <w:t xml:space="preserve">zegt: </w:t>
            </w:r>
            <w:r w:rsidR="7C278E54">
              <w:rPr/>
              <w:t>'</w:t>
            </w:r>
            <w:r w:rsidRPr="7C278E54" w:rsidR="7C278E54">
              <w:rPr>
                <w:noProof w:val="0"/>
                <w:lang w:val="nl-NL"/>
              </w:rPr>
              <w:t>Het</w:t>
            </w:r>
            <w:r w:rsidRPr="7C278E54" w:rsidR="7C278E54">
              <w:rPr>
                <w:noProof w:val="0"/>
                <w:lang w:val="nl-NL"/>
              </w:rPr>
              <w:t xml:space="preserve"> gaat er niet om dat leerlingen leren. Het gaat erom dat ze </w:t>
            </w:r>
            <w:r w:rsidRPr="7C278E54" w:rsidR="7C278E54">
              <w:rPr>
                <w:noProof w:val="0"/>
                <w:lang w:val="nl-NL"/>
              </w:rPr>
              <w:t xml:space="preserve">iets </w:t>
            </w:r>
            <w:r w:rsidRPr="7C278E54" w:rsidR="7C278E54">
              <w:rPr>
                <w:noProof w:val="0"/>
                <w:lang w:val="nl-NL"/>
              </w:rPr>
              <w:t xml:space="preserve">leren, dat ze </w:t>
            </w:r>
            <w:r w:rsidRPr="7C278E54" w:rsidR="7C278E54">
              <w:rPr>
                <w:noProof w:val="0"/>
                <w:lang w:val="nl-NL"/>
              </w:rPr>
              <w:t xml:space="preserve">iets waardevols </w:t>
            </w:r>
            <w:r w:rsidRPr="7C278E54" w:rsidR="7C278E54">
              <w:rPr>
                <w:noProof w:val="0"/>
                <w:lang w:val="nl-NL"/>
              </w:rPr>
              <w:t xml:space="preserve">leren en dat ze het </w:t>
            </w:r>
            <w:r w:rsidRPr="7C278E54" w:rsidR="7C278E54">
              <w:rPr>
                <w:noProof w:val="0"/>
                <w:lang w:val="nl-NL"/>
              </w:rPr>
              <w:t>van iemand</w:t>
            </w:r>
            <w:r w:rsidRPr="7C278E54" w:rsidR="7C278E54">
              <w:rPr>
                <w:noProof w:val="0"/>
                <w:lang w:val="nl-NL"/>
              </w:rPr>
              <w:t xml:space="preserve"> leren. De leraar doet ertoe! Het gaat dus om inhoud + doel + relatie</w:t>
            </w:r>
            <w:r w:rsidRPr="7C278E54" w:rsidR="7C278E54">
              <w:rPr>
                <w:noProof w:val="0"/>
                <w:lang w:val="nl-NL"/>
              </w:rPr>
              <w:t>'</w:t>
            </w:r>
            <w:r w:rsidRPr="7C278E54" w:rsidR="7C278E54">
              <w:rPr>
                <w:noProof w:val="0"/>
                <w:lang w:val="nl-NL"/>
              </w:rPr>
              <w:t xml:space="preserve"> </w:t>
            </w:r>
            <w:r w:rsidRPr="7C278E54" w:rsidR="7C278E54">
              <w:rPr>
                <w:noProof w:val="0"/>
                <w:lang w:val="nl-NL"/>
              </w:rPr>
              <w:t>(</w:t>
            </w:r>
            <w:proofErr w:type="spellStart"/>
            <w:r w:rsidRPr="7C278E54" w:rsidR="7C278E54">
              <w:rPr>
                <w:noProof w:val="0"/>
                <w:lang w:val="nl-NL"/>
              </w:rPr>
              <w:t>Biesta</w:t>
            </w:r>
            <w:proofErr w:type="spellEnd"/>
            <w:r w:rsidRPr="7C278E54" w:rsidR="7C278E54">
              <w:rPr>
                <w:noProof w:val="0"/>
                <w:lang w:val="nl-NL"/>
              </w:rPr>
              <w:t>, 2012</w:t>
            </w:r>
            <w:r w:rsidRPr="7C278E54" w:rsidR="7C278E54">
              <w:rPr>
                <w:noProof w:val="0"/>
                <w:lang w:val="nl-NL"/>
              </w:rPr>
              <w:t xml:space="preserve">). </w:t>
            </w:r>
          </w:p>
          <w:p w:rsidRPr="00024035" w:rsidR="00024035" w:rsidP="6607B3FD" w:rsidRDefault="00024035" w14:paraId="63E4A9CD" wp14:textId="15769F00">
            <w:pPr>
              <w:pStyle w:val="Standaard"/>
              <w:rPr>
                <w:rFonts w:ascii="Calibri" w:hAnsi="Calibri" w:eastAsia="Calibri" w:cs="Calibri"/>
                <w:noProof w:val="0"/>
                <w:sz w:val="22"/>
                <w:szCs w:val="22"/>
                <w:lang w:val="nl-NL"/>
              </w:rPr>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p14:noSpellErr="1" w14:paraId="01F226CC" wp14:textId="331847EB">
            <w:r w:rsidR="4596F118">
              <w:rPr/>
              <w:t>In ons lesgeven laten wij z</w:t>
            </w:r>
            <w:r w:rsidR="4596F118">
              <w:rPr/>
              <w:t xml:space="preserve">ien </w:t>
            </w:r>
            <w:r w:rsidR="4596F118">
              <w:rPr/>
              <w:t>e</w:t>
            </w:r>
            <w:r w:rsidR="4596F118">
              <w:rPr/>
              <w:t>n merken dat wij</w:t>
            </w:r>
            <w:r w:rsidR="4596F118">
              <w:rPr/>
              <w:t xml:space="preserve"> relatie </w:t>
            </w:r>
            <w:r w:rsidR="4596F118">
              <w:rPr/>
              <w:t xml:space="preserve">met de kinderen </w:t>
            </w:r>
            <w:r w:rsidR="4596F118">
              <w:rPr/>
              <w:t>heel erg bel</w:t>
            </w:r>
            <w:r w:rsidR="4596F118">
              <w:rPr/>
              <w:t>angrij</w:t>
            </w:r>
            <w:r w:rsidR="4596F118">
              <w:rPr/>
              <w:t>k vinden. Dit laten wij zien door aan het begin van elke d</w:t>
            </w:r>
            <w:r w:rsidR="4596F118">
              <w:rPr/>
              <w:t xml:space="preserve">ag </w:t>
            </w:r>
            <w:r w:rsidR="4596F118">
              <w:rPr/>
              <w:t xml:space="preserve">bij de </w:t>
            </w:r>
            <w:r w:rsidR="4596F118">
              <w:rPr/>
              <w:t xml:space="preserve">deur </w:t>
            </w:r>
            <w:r w:rsidR="4596F118">
              <w:rPr/>
              <w:t xml:space="preserve">te </w:t>
            </w:r>
            <w:r w:rsidR="4596F118">
              <w:rPr/>
              <w:t>staan, en de kinderen persoonlijk aan te kijken, of aan</w:t>
            </w:r>
            <w:r w:rsidR="4596F118">
              <w:rPr/>
              <w:t xml:space="preserve"> te s</w:t>
            </w:r>
            <w:r w:rsidR="4596F118">
              <w:rPr/>
              <w:t>preken. Hierdoor</w:t>
            </w:r>
            <w:r w:rsidR="4596F118">
              <w:rPr/>
              <w:t xml:space="preserve"> weten we gelijk hoe de pet staat bij de kinderen. </w:t>
            </w:r>
            <w:r>
              <w:br/>
            </w:r>
            <w:r>
              <w:br/>
            </w:r>
            <w:r w:rsidR="4596F118">
              <w:rPr/>
              <w:t xml:space="preserve">Daarnaast laten wij dit zien door tijdens de lessen </w:t>
            </w:r>
            <w:r w:rsidR="4596F118">
              <w:rPr/>
              <w:t>alle kinder</w:t>
            </w:r>
            <w:r w:rsidR="4596F118">
              <w:rPr/>
              <w:t>en beurten te g</w:t>
            </w:r>
            <w:r w:rsidR="4596F118">
              <w:rPr/>
              <w:t xml:space="preserve">even, </w:t>
            </w:r>
            <w:r w:rsidR="4596F118">
              <w:rPr/>
              <w:t xml:space="preserve">elk kind positief te waarderen en door </w:t>
            </w:r>
            <w:r w:rsidR="4596F118">
              <w:rPr/>
              <w:t xml:space="preserve">tijdens de </w:t>
            </w:r>
            <w:r w:rsidR="4596F118">
              <w:rPr/>
              <w:t>le</w:t>
            </w:r>
            <w:r w:rsidR="4596F118">
              <w:rPr/>
              <w:t>s</w:t>
            </w:r>
            <w:r w:rsidR="4596F118">
              <w:rPr/>
              <w:t>sen</w:t>
            </w:r>
            <w:r w:rsidR="4596F118">
              <w:rPr/>
              <w:t xml:space="preserve"> </w:t>
            </w:r>
            <w:r w:rsidR="4596F118">
              <w:rPr/>
              <w:t xml:space="preserve">ook de klas </w:t>
            </w:r>
            <w:r w:rsidR="4596F118">
              <w:rPr/>
              <w:t xml:space="preserve">in </w:t>
            </w:r>
            <w:r w:rsidR="4596F118">
              <w:rPr/>
              <w:t>he</w:t>
            </w:r>
            <w:r w:rsidR="4596F118">
              <w:rPr/>
              <w:t>t al</w:t>
            </w:r>
            <w:r w:rsidR="4596F118">
              <w:rPr/>
              <w:t>gemee</w:t>
            </w:r>
            <w:r w:rsidR="4596F118">
              <w:rPr/>
              <w:t>n po</w:t>
            </w:r>
            <w:r w:rsidR="4596F118">
              <w:rPr/>
              <w:t>sit</w:t>
            </w:r>
            <w:r w:rsidR="4596F118">
              <w:rPr/>
              <w:t xml:space="preserve">ief </w:t>
            </w:r>
            <w:r w:rsidR="4596F118">
              <w:rPr/>
              <w:t xml:space="preserve">te </w:t>
            </w:r>
            <w:r w:rsidR="4596F118">
              <w:rPr/>
              <w:t>waarde</w:t>
            </w:r>
            <w:r w:rsidR="4596F118">
              <w:rPr/>
              <w:t>ren</w:t>
            </w:r>
            <w:r w:rsidR="4596F118">
              <w:rPr/>
              <w:t xml:space="preserve">. </w:t>
            </w:r>
          </w:p>
          <w:p w:rsidRPr="00024035" w:rsidR="00024035" w:rsidP="4596F118" w:rsidRDefault="00024035" w14:paraId="4F6584BE" w14:noSpellErr="1" wp14:textId="2418ADE0">
            <w:pPr>
              <w:pStyle w:val="Standaard"/>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p14:noSpellErr="1" w14:paraId="4AB06C02" wp14:textId="0B46D10F">
            <w:r w:rsidR="6607B3FD">
              <w:rPr/>
              <w:t xml:space="preserve">We </w:t>
            </w:r>
            <w:r w:rsidR="6607B3FD">
              <w:rPr/>
              <w:t xml:space="preserve">lopen tijdens lessen veel rond en vragen aan kinderen hoe het gaat en of het lukt. </w:t>
            </w:r>
            <w:r w:rsidR="6607B3FD">
              <w:rPr/>
              <w:t xml:space="preserve">We </w:t>
            </w:r>
            <w:r w:rsidR="6607B3FD">
              <w:rPr/>
              <w:t>spre</w:t>
            </w:r>
            <w:r w:rsidR="6607B3FD">
              <w:rPr/>
              <w:t>ken positieve v</w:t>
            </w:r>
            <w:r w:rsidR="6607B3FD">
              <w:rPr/>
              <w:t>erwachtin</w:t>
            </w:r>
            <w:r w:rsidR="6607B3FD">
              <w:rPr/>
              <w:t>gen uit naar de k</w:t>
            </w:r>
            <w:r w:rsidR="6607B3FD">
              <w:rPr/>
              <w:t>inderen</w:t>
            </w:r>
            <w:r w:rsidR="6607B3FD">
              <w:rPr/>
              <w:t xml:space="preserve">. </w:t>
            </w:r>
          </w:p>
          <w:p w:rsidRPr="00024035" w:rsidR="00024035" w:rsidP="6607B3FD" w:rsidRDefault="00024035" wp14:noSpellErr="1" w14:paraId="04CC8DD4" wp14:textId="3B7A8169">
            <w:pPr>
              <w:pStyle w:val="Standaard"/>
            </w:pPr>
          </w:p>
          <w:p w:rsidRPr="00024035" w:rsidR="00024035" w:rsidP="6607B3FD" w:rsidRDefault="00024035" wp14:noSpellErr="1" w14:paraId="65986CEF" wp14:textId="691A8B05">
            <w:pPr>
              <w:pStyle w:val="Standaard"/>
            </w:pPr>
            <w:r w:rsidR="6607B3FD">
              <w:rPr/>
              <w:t xml:space="preserve">We geven </w:t>
            </w:r>
            <w:r w:rsidR="6607B3FD">
              <w:rPr/>
              <w:t>gerich</w:t>
            </w:r>
            <w:r w:rsidR="6607B3FD">
              <w:rPr/>
              <w:t>te en effe</w:t>
            </w:r>
            <w:r w:rsidR="6607B3FD">
              <w:rPr/>
              <w:t>ctieve complimen</w:t>
            </w:r>
            <w:r w:rsidR="6607B3FD">
              <w:rPr/>
              <w:t>ten. Bij deze complimen</w:t>
            </w:r>
            <w:r w:rsidR="6607B3FD">
              <w:rPr/>
              <w:t xml:space="preserve">ten geven wij aan </w:t>
            </w:r>
            <w:r w:rsidR="6607B3FD">
              <w:rPr/>
              <w:t>wát d</w:t>
            </w:r>
            <w:r w:rsidR="6607B3FD">
              <w:rPr/>
              <w:t>e kinde</w:t>
            </w:r>
            <w:r w:rsidR="6607B3FD">
              <w:rPr/>
              <w:t xml:space="preserve">ren </w:t>
            </w:r>
            <w:r w:rsidR="6607B3FD">
              <w:rPr/>
              <w:t xml:space="preserve">goed </w:t>
            </w:r>
            <w:r w:rsidR="6607B3FD">
              <w:rPr/>
              <w:t>hebben geda</w:t>
            </w:r>
            <w:r w:rsidR="6607B3FD">
              <w:rPr/>
              <w:t>an.</w:t>
            </w:r>
            <w:r w:rsidR="6607B3FD">
              <w:rPr/>
              <w:t xml:space="preserve"> </w:t>
            </w:r>
          </w:p>
          <w:p w:rsidRPr="00024035" w:rsidR="00024035" w:rsidP="6607B3FD" w:rsidRDefault="00024035" wp14:noSpellErr="1" w14:paraId="3B10AFC7" wp14:textId="26748B65">
            <w:pPr>
              <w:pStyle w:val="Standaard"/>
            </w:pPr>
          </w:p>
          <w:p w:rsidRPr="00024035" w:rsidR="00024035" w:rsidP="6607B3FD" w:rsidRDefault="00024035" wp14:noSpellErr="1" w14:paraId="617BFE3A" wp14:textId="36E6B922">
            <w:pPr>
              <w:pStyle w:val="Standaard"/>
            </w:pPr>
            <w:r w:rsidR="6607B3FD">
              <w:rPr/>
              <w:t>Da</w:t>
            </w:r>
            <w:r w:rsidR="6607B3FD">
              <w:rPr/>
              <w:t>arnaa</w:t>
            </w:r>
            <w:r w:rsidR="6607B3FD">
              <w:rPr/>
              <w:t>st wer</w:t>
            </w:r>
            <w:r w:rsidR="6607B3FD">
              <w:rPr/>
              <w:t xml:space="preserve">ken wij </w:t>
            </w:r>
            <w:r w:rsidR="6607B3FD">
              <w:rPr/>
              <w:t xml:space="preserve">als team </w:t>
            </w:r>
            <w:r w:rsidR="6607B3FD">
              <w:rPr/>
              <w:t xml:space="preserve">aan het </w:t>
            </w:r>
            <w:r w:rsidR="6607B3FD">
              <w:rPr/>
              <w:t>geve</w:t>
            </w:r>
            <w:r w:rsidR="6607B3FD">
              <w:rPr/>
              <w:t xml:space="preserve">n van </w:t>
            </w:r>
            <w:r w:rsidR="6607B3FD">
              <w:rPr/>
              <w:t xml:space="preserve">gerichte </w:t>
            </w:r>
            <w:r w:rsidR="6607B3FD">
              <w:rPr/>
              <w:t>feed</w:t>
            </w:r>
            <w:r w:rsidR="6607B3FD">
              <w:rPr/>
              <w:t>back o</w:t>
            </w:r>
            <w:r w:rsidR="6607B3FD">
              <w:rPr/>
              <w:t>m kin</w:t>
            </w:r>
            <w:r w:rsidR="6607B3FD">
              <w:rPr/>
              <w:t>deren op</w:t>
            </w:r>
            <w:r w:rsidR="6607B3FD">
              <w:rPr/>
              <w:t xml:space="preserve"> deze m</w:t>
            </w:r>
            <w:r w:rsidR="6607B3FD">
              <w:rPr/>
              <w:t xml:space="preserve">anier op een </w:t>
            </w:r>
            <w:r w:rsidR="6607B3FD">
              <w:rPr/>
              <w:t>hoger nivea</w:t>
            </w:r>
            <w:r w:rsidR="6607B3FD">
              <w:rPr/>
              <w:t>u te brengen</w:t>
            </w:r>
            <w:r w:rsidR="6607B3FD">
              <w:rPr/>
              <w:t>. W</w:t>
            </w:r>
            <w:r w:rsidR="6607B3FD">
              <w:rPr/>
              <w:t>anneer kinder</w:t>
            </w:r>
            <w:r w:rsidR="6607B3FD">
              <w:rPr/>
              <w:t xml:space="preserve">en </w:t>
            </w:r>
            <w:r w:rsidR="6607B3FD">
              <w:rPr/>
              <w:t>feedb</w:t>
            </w:r>
            <w:r w:rsidR="6607B3FD">
              <w:rPr/>
              <w:t xml:space="preserve">ack nodig </w:t>
            </w:r>
            <w:r w:rsidR="6607B3FD">
              <w:rPr/>
              <w:t>nodig hebben wij wi</w:t>
            </w:r>
            <w:r w:rsidR="6607B3FD">
              <w:rPr/>
              <w:t>j d</w:t>
            </w:r>
            <w:r w:rsidR="6607B3FD">
              <w:rPr/>
              <w:t>it als</w:t>
            </w:r>
            <w:r w:rsidR="6607B3FD">
              <w:rPr/>
              <w:t xml:space="preserve"> een kr</w:t>
            </w:r>
            <w:r w:rsidR="6607B3FD">
              <w:rPr/>
              <w:t>achtig</w:t>
            </w:r>
            <w:r w:rsidR="6607B3FD">
              <w:rPr/>
              <w:t xml:space="preserve"> middel gebruiken. </w:t>
            </w:r>
            <w:r w:rsidR="6607B3FD">
              <w:rPr/>
              <w:t>W</w:t>
            </w:r>
            <w:r w:rsidR="6607B3FD">
              <w:rPr/>
              <w:t xml:space="preserve">ij </w:t>
            </w:r>
            <w:r w:rsidR="6607B3FD">
              <w:rPr/>
              <w:t>bespreken m</w:t>
            </w:r>
            <w:r w:rsidR="6607B3FD">
              <w:rPr/>
              <w:t>et de kinde</w:t>
            </w:r>
            <w:r w:rsidR="6607B3FD">
              <w:rPr/>
              <w:t>ren de doelen, wa</w:t>
            </w:r>
            <w:r w:rsidR="6607B3FD">
              <w:rPr/>
              <w:t>ar ga</w:t>
            </w:r>
            <w:r w:rsidR="6607B3FD">
              <w:rPr/>
              <w:t xml:space="preserve"> je hee</w:t>
            </w:r>
            <w:r w:rsidR="6607B3FD">
              <w:rPr/>
              <w:t xml:space="preserve">n? </w:t>
            </w:r>
            <w:r w:rsidR="6607B3FD">
              <w:rPr/>
              <w:t>D</w:t>
            </w:r>
            <w:r w:rsidR="6607B3FD">
              <w:rPr/>
              <w:t>aarna</w:t>
            </w:r>
            <w:r w:rsidR="6607B3FD">
              <w:rPr/>
              <w:t xml:space="preserve">ast </w:t>
            </w:r>
            <w:r w:rsidR="6607B3FD">
              <w:rPr/>
              <w:t>bekijken we</w:t>
            </w:r>
            <w:r w:rsidR="6607B3FD">
              <w:rPr/>
              <w:t xml:space="preserve"> samen de vooru</w:t>
            </w:r>
            <w:r w:rsidR="6607B3FD">
              <w:rPr/>
              <w:t>itgang</w:t>
            </w:r>
            <w:r w:rsidR="6607B3FD">
              <w:rPr/>
              <w:t xml:space="preserve"> en</w:t>
            </w:r>
            <w:r w:rsidR="6607B3FD">
              <w:rPr/>
              <w:t xml:space="preserve"> </w:t>
            </w:r>
            <w:r w:rsidR="6607B3FD">
              <w:rPr/>
              <w:t>ten</w:t>
            </w:r>
            <w:r w:rsidR="6607B3FD">
              <w:rPr/>
              <w:t xml:space="preserve">slotte </w:t>
            </w:r>
            <w:r w:rsidR="6607B3FD">
              <w:rPr/>
              <w:t>b</w:t>
            </w:r>
            <w:r w:rsidR="6607B3FD">
              <w:rPr/>
              <w:t xml:space="preserve">espreken </w:t>
            </w:r>
            <w:r w:rsidR="6607B3FD">
              <w:rPr/>
              <w:t xml:space="preserve">we </w:t>
            </w:r>
            <w:r w:rsidR="6607B3FD">
              <w:rPr/>
              <w:t>wat de volgend</w:t>
            </w:r>
            <w:r w:rsidR="6607B3FD">
              <w:rPr/>
              <w:t xml:space="preserve">e stap </w:t>
            </w:r>
            <w:r w:rsidR="6607B3FD">
              <w:rPr/>
              <w:t>is voor dit k</w:t>
            </w:r>
            <w:r w:rsidR="6607B3FD">
              <w:rPr/>
              <w:t>ind</w:t>
            </w:r>
            <w:r w:rsidR="6607B3FD">
              <w:rPr/>
              <w:t xml:space="preserve">. </w:t>
            </w:r>
          </w:p>
          <w:p w:rsidRPr="00024035" w:rsidR="00024035" w:rsidP="6607B3FD" w:rsidRDefault="00024035" w14:paraId="508DBFCB" wp14:textId="23066D0D">
            <w:pPr>
              <w:pStyle w:val="Standaard"/>
            </w:pPr>
          </w:p>
          <w:p w:rsidRPr="00024035" w:rsidR="00024035" w:rsidP="6607B3FD" w:rsidRDefault="00024035" w14:paraId="3DEEC669" wp14:textId="1E0D3EEC">
            <w:pPr>
              <w:pStyle w:val="Standaard"/>
              <w:rPr>
                <w:rFonts w:ascii="Arial" w:hAnsi="Arial" w:eastAsia="Arial" w:cs="Arial"/>
                <w:noProof w:val="0"/>
                <w:color w:val="2A2A2A"/>
                <w:sz w:val="19"/>
                <w:szCs w:val="19"/>
                <w:lang w:val="nl-NL"/>
              </w:rPr>
            </w:pPr>
          </w:p>
        </w:tc>
        <w:tc>
          <w:tcPr>
            <w:tcW w:w="4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14:paraId="3656B9AB" w14:noSpellErr="1" wp14:textId="5C02986B">
            <w:r w:rsidR="6607B3FD">
              <w:rPr/>
              <w:t>We willen hiermee bereiken dat de kinder</w:t>
            </w:r>
            <w:r w:rsidR="6607B3FD">
              <w:rPr/>
              <w:t>en zich compet</w:t>
            </w:r>
            <w:r w:rsidR="6607B3FD">
              <w:rPr/>
              <w:t>ent voe</w:t>
            </w:r>
            <w:r w:rsidR="6607B3FD">
              <w:rPr/>
              <w:t xml:space="preserve">len. Daarnaast voelen ze zich fijn in de klas bij ons als leerkrachten. </w:t>
            </w:r>
            <w:r w:rsidR="6607B3FD">
              <w:rPr/>
              <w:t>We hebben een goede relatie met d</w:t>
            </w:r>
            <w:r w:rsidR="6607B3FD">
              <w:rPr/>
              <w:t>e kinderen, en ze vo</w:t>
            </w:r>
            <w:r w:rsidR="6607B3FD">
              <w:rPr/>
              <w:t>elen zic</w:t>
            </w:r>
            <w:r w:rsidR="6607B3FD">
              <w:rPr/>
              <w:t>h gezien d</w:t>
            </w:r>
            <w:r w:rsidR="6607B3FD">
              <w:rPr/>
              <w:t>e leerkrac</w:t>
            </w:r>
            <w:r w:rsidR="6607B3FD">
              <w:rPr/>
              <w:t xml:space="preserve">ht. </w:t>
            </w:r>
            <w:r>
              <w:br/>
            </w:r>
            <w:r w:rsidR="6607B3FD">
              <w:rPr/>
              <w:t>De k</w:t>
            </w:r>
            <w:r w:rsidR="6607B3FD">
              <w:rPr/>
              <w:t xml:space="preserve">inderen </w:t>
            </w:r>
            <w:r w:rsidR="6607B3FD">
              <w:rPr/>
              <w:t>werken in een pos</w:t>
            </w:r>
            <w:r w:rsidR="6607B3FD">
              <w:rPr/>
              <w:t xml:space="preserve">itieve sfeer. </w:t>
            </w:r>
            <w:r w:rsidR="6607B3FD">
              <w:rPr/>
              <w:t>Daarnaa</w:t>
            </w:r>
            <w:r w:rsidR="6607B3FD">
              <w:rPr/>
              <w:t xml:space="preserve">st weten </w:t>
            </w:r>
            <w:r w:rsidR="6607B3FD">
              <w:rPr/>
              <w:t>de kind</w:t>
            </w:r>
            <w:r w:rsidR="6607B3FD">
              <w:rPr/>
              <w:t>eren door o</w:t>
            </w:r>
            <w:r w:rsidR="6607B3FD">
              <w:rPr/>
              <w:t>nze ger</w:t>
            </w:r>
            <w:r w:rsidR="6607B3FD">
              <w:rPr/>
              <w:t>icht</w:t>
            </w:r>
            <w:r w:rsidR="6607B3FD">
              <w:rPr/>
              <w:t>e compli</w:t>
            </w:r>
            <w:r w:rsidR="6607B3FD">
              <w:rPr/>
              <w:t>menten w</w:t>
            </w:r>
            <w:r w:rsidR="6607B3FD">
              <w:rPr/>
              <w:t xml:space="preserve">at </w:t>
            </w:r>
            <w:r w:rsidR="6607B3FD">
              <w:rPr/>
              <w:t>ze go</w:t>
            </w:r>
            <w:r w:rsidR="6607B3FD">
              <w:rPr/>
              <w:t>ed h</w:t>
            </w:r>
            <w:r w:rsidR="6607B3FD">
              <w:rPr/>
              <w:t xml:space="preserve">ebben gedaan. </w:t>
            </w:r>
          </w:p>
        </w:tc>
      </w:tr>
      <w:tr xmlns:wp14="http://schemas.microsoft.com/office/word/2010/wordml" w:rsidRPr="00024035" w:rsidR="00024035" w:rsidTr="14987916" w14:paraId="0C7C0013" wp14:textId="77777777">
        <w:trPr>
          <w:cantSplit/>
          <w:trHeight w:val="1134"/>
          <w:tblCellSpacing w:w="0" w:type="dxa"/>
        </w:trPr>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tcPr>
          <w:p w:rsidRPr="00256B83" w:rsidR="00024035" w:rsidP="6607B3FD" w:rsidRDefault="00024035" w14:paraId="62947A17" wp14:textId="77777777" wp14:noSpellErr="1">
            <w:pPr>
              <w:ind w:left="113" w:right="113"/>
              <w:rPr>
                <w:sz w:val="28"/>
                <w:szCs w:val="28"/>
              </w:rPr>
            </w:pPr>
            <w:r w:rsidRPr="6607B3FD" w:rsidR="6607B3FD">
              <w:rPr>
                <w:b w:val="1"/>
                <w:bCs w:val="1"/>
                <w:sz w:val="28"/>
                <w:szCs w:val="28"/>
              </w:rPr>
              <w:t>gezag</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471FF" w:rsidP="005471FF" w:rsidRDefault="00012D5A" w14:paraId="733132B0" w14:noSpellErr="1" wp14:textId="500C2A3A">
            <w:pPr>
              <w:numPr>
                <w:ilvl w:val="0"/>
                <w:numId w:val="5"/>
              </w:numPr>
              <w:rPr/>
            </w:pPr>
            <w:r w:rsidR="6607B3FD">
              <w:rPr/>
              <w:t>Gods Woord heeft het hoogste gezag. Hier</w:t>
            </w:r>
            <w:r w:rsidR="6607B3FD">
              <w:rPr/>
              <w:t xml:space="preserve">naar wordt in leer en leven gehandeld. </w:t>
            </w:r>
            <w:r w:rsidR="6607B3FD">
              <w:rPr/>
              <w:t xml:space="preserve">Gods Woord is de leidraad is ons handelen. De drie formulieren van enigheid borduren </w:t>
            </w:r>
            <w:r w:rsidR="6607B3FD">
              <w:rPr/>
              <w:t>daar</w:t>
            </w:r>
            <w:r w:rsidR="6607B3FD">
              <w:rPr/>
              <w:t>op</w:t>
            </w:r>
            <w:r w:rsidR="6607B3FD">
              <w:rPr/>
              <w:t xml:space="preserve"> verder en </w:t>
            </w:r>
            <w:r w:rsidR="6607B3FD">
              <w:rPr/>
              <w:t>vor</w:t>
            </w:r>
            <w:r w:rsidR="6607B3FD">
              <w:rPr/>
              <w:t xml:space="preserve">men dus ook mede </w:t>
            </w:r>
            <w:r w:rsidR="6607B3FD">
              <w:rPr/>
              <w:t>he</w:t>
            </w:r>
            <w:r w:rsidR="6607B3FD">
              <w:rPr/>
              <w:t>t fu</w:t>
            </w:r>
            <w:r w:rsidR="6607B3FD">
              <w:rPr/>
              <w:t>nda</w:t>
            </w:r>
            <w:r w:rsidR="6607B3FD">
              <w:rPr/>
              <w:t>men</w:t>
            </w:r>
            <w:r w:rsidR="6607B3FD">
              <w:rPr/>
              <w:t xml:space="preserve">t </w:t>
            </w:r>
            <w:r w:rsidR="6607B3FD">
              <w:rPr/>
              <w:t>vo</w:t>
            </w:r>
            <w:r w:rsidR="6607B3FD">
              <w:rPr/>
              <w:t xml:space="preserve">or </w:t>
            </w:r>
            <w:r w:rsidR="6607B3FD">
              <w:rPr/>
              <w:t>on</w:t>
            </w:r>
            <w:r w:rsidR="6607B3FD">
              <w:rPr/>
              <w:t xml:space="preserve">ze school. </w:t>
            </w:r>
            <w:r w:rsidR="6607B3FD">
              <w:rPr/>
              <w:t>Wij voeden de leerlingen op tot eer van God, voor zover wij dat kunnen.</w:t>
            </w:r>
          </w:p>
          <w:p w:rsidR="005471FF" w:rsidP="005471FF" w:rsidRDefault="005471FF" w14:paraId="633C35D8" w14:noSpellErr="1" wp14:textId="600C5B9A">
            <w:pPr>
              <w:numPr>
                <w:ilvl w:val="0"/>
                <w:numId w:val="5"/>
              </w:numPr>
              <w:rPr/>
            </w:pPr>
            <w:r w:rsidR="6607B3FD">
              <w:rPr/>
              <w:t xml:space="preserve">De leerkracht doet </w:t>
            </w:r>
            <w:r w:rsidR="6607B3FD">
              <w:rPr/>
              <w:t>er</w:t>
            </w:r>
            <w:r w:rsidR="6607B3FD">
              <w:rPr/>
              <w:t>toe</w:t>
            </w:r>
            <w:r w:rsidR="6607B3FD">
              <w:rPr/>
              <w:t xml:space="preserve">. </w:t>
            </w:r>
            <w:r w:rsidR="6607B3FD">
              <w:rPr/>
              <w:t>L</w:t>
            </w:r>
            <w:r w:rsidR="6607B3FD">
              <w:rPr/>
              <w:t>eerli</w:t>
            </w:r>
            <w:r w:rsidR="6607B3FD">
              <w:rPr/>
              <w:t xml:space="preserve">ngen </w:t>
            </w:r>
            <w:r w:rsidR="6607B3FD">
              <w:rPr/>
              <w:t>moeten ge</w:t>
            </w:r>
            <w:r w:rsidR="6607B3FD">
              <w:rPr/>
              <w:t>zag hebben voor hun leerkracht.</w:t>
            </w:r>
            <w:r w:rsidR="6607B3FD">
              <w:rPr/>
              <w:t xml:space="preserve"> </w:t>
            </w:r>
            <w:r w:rsidR="6607B3FD">
              <w:rPr/>
              <w:t>De</w:t>
            </w:r>
            <w:r w:rsidR="6607B3FD">
              <w:rPr/>
              <w:t xml:space="preserve"> leerlingen leren van deze persoon en dit is een reden waarom ze willen leren. Daarnaast willen ze ook leren om voor zichzelf te leren. </w:t>
            </w:r>
          </w:p>
          <w:p w:rsidR="6607B3FD" w:rsidP="6607B3FD" w:rsidRDefault="6607B3FD" wp14:noSpellErr="1" w14:paraId="6A39EF0C" w14:textId="6638AC57">
            <w:pPr>
              <w:pStyle w:val="Standaard"/>
              <w:numPr>
                <w:ilvl w:val="0"/>
                <w:numId w:val="5"/>
              </w:numPr>
              <w:rPr/>
            </w:pPr>
            <w:r w:rsidR="6607B3FD">
              <w:rPr/>
              <w:t xml:space="preserve">De leerkracht moet duidelijke regels stellen. </w:t>
            </w:r>
            <w:r w:rsidR="6607B3FD">
              <w:rPr/>
              <w:t xml:space="preserve">Deze </w:t>
            </w:r>
            <w:r w:rsidR="6607B3FD">
              <w:rPr/>
              <w:t>re</w:t>
            </w:r>
            <w:r w:rsidR="6607B3FD">
              <w:rPr/>
              <w:t xml:space="preserve">gels </w:t>
            </w:r>
            <w:r w:rsidR="6607B3FD">
              <w:rPr/>
              <w:t>komen d</w:t>
            </w:r>
            <w:r w:rsidR="6607B3FD">
              <w:rPr/>
              <w:t xml:space="preserve">e les ten goede. Door duidelijke </w:t>
            </w:r>
            <w:r w:rsidR="6607B3FD">
              <w:rPr/>
              <w:t>rege</w:t>
            </w:r>
            <w:r w:rsidR="6607B3FD">
              <w:rPr/>
              <w:t xml:space="preserve">ls </w:t>
            </w:r>
            <w:r w:rsidR="6607B3FD">
              <w:rPr/>
              <w:t>i</w:t>
            </w:r>
            <w:r w:rsidR="6607B3FD">
              <w:rPr/>
              <w:t xml:space="preserve">s er een </w:t>
            </w:r>
            <w:r w:rsidR="6607B3FD">
              <w:rPr/>
              <w:t>goede</w:t>
            </w:r>
            <w:r w:rsidR="6607B3FD">
              <w:rPr/>
              <w:t xml:space="preserve"> wer</w:t>
            </w:r>
            <w:r w:rsidR="6607B3FD">
              <w:rPr/>
              <w:t>ks</w:t>
            </w:r>
            <w:r w:rsidR="6607B3FD">
              <w:rPr/>
              <w:t xml:space="preserve">feer. </w:t>
            </w:r>
          </w:p>
          <w:p w:rsidR="00256B83" w:rsidP="00024035" w:rsidRDefault="00256B83" w14:paraId="62486C05" wp14:textId="77777777"/>
          <w:p w:rsidR="00256B83" w:rsidP="00024035" w:rsidRDefault="00256B83" w14:paraId="4101652C" wp14:textId="77777777"/>
          <w:p w:rsidR="00256B83" w:rsidP="00024035" w:rsidRDefault="00256B83" w14:paraId="4B99056E" wp14:textId="77777777"/>
          <w:p w:rsidR="00256B83" w:rsidP="00024035" w:rsidRDefault="00256B83" w14:paraId="1299C43A" wp14:textId="77777777"/>
          <w:p w:rsidR="00256B83" w:rsidP="00024035" w:rsidRDefault="00256B83" w14:paraId="4DDBEF00" wp14:textId="77777777"/>
          <w:p w:rsidRPr="00024035" w:rsidR="00256B83" w:rsidP="6607B3FD" w:rsidRDefault="00256B83" w14:paraId="34CE0A41" wp14:textId="582AB01E">
            <w:pPr>
              <w:pStyle w:val="Standaard"/>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4596F118" w:rsidRDefault="00024035" w14:paraId="5B0C8C7B" wp14:textId="35B71F72">
            <w:pPr>
              <w:pStyle w:val="Standaard"/>
            </w:pPr>
            <w:r w:rsidRPr="4FD7361D" w:rsidR="4FD7361D">
              <w:rPr>
                <w:noProof w:val="0"/>
                <w:sz w:val="18"/>
                <w:szCs w:val="18"/>
                <w:lang w:val="nl-NL"/>
              </w:rPr>
              <w:t xml:space="preserve">J. </w:t>
            </w:r>
            <w:proofErr w:type="spellStart"/>
            <w:r w:rsidRPr="4FD7361D" w:rsidR="4FD7361D">
              <w:rPr>
                <w:noProof w:val="0"/>
                <w:sz w:val="18"/>
                <w:szCs w:val="18"/>
                <w:lang w:val="nl-NL"/>
              </w:rPr>
              <w:t>Waterink</w:t>
            </w:r>
            <w:proofErr w:type="spellEnd"/>
            <w:r w:rsidRPr="4FD7361D" w:rsidR="4FD7361D">
              <w:rPr>
                <w:noProof w:val="0"/>
                <w:sz w:val="18"/>
                <w:szCs w:val="18"/>
                <w:lang w:val="nl-NL"/>
              </w:rPr>
              <w:t xml:space="preserve"> </w:t>
            </w:r>
            <w:r w:rsidRPr="4FD7361D" w:rsidR="4FD7361D">
              <w:rPr>
                <w:noProof w:val="0"/>
                <w:sz w:val="18"/>
                <w:szCs w:val="18"/>
                <w:lang w:val="nl-NL"/>
              </w:rPr>
              <w:t>ze</w:t>
            </w:r>
            <w:r w:rsidRPr="4FD7361D" w:rsidR="4FD7361D">
              <w:rPr>
                <w:noProof w:val="0"/>
                <w:sz w:val="18"/>
                <w:szCs w:val="18"/>
                <w:lang w:val="nl-NL"/>
              </w:rPr>
              <w:t>gt</w:t>
            </w:r>
            <w:r w:rsidRPr="4FD7361D" w:rsidR="4FD7361D">
              <w:rPr>
                <w:noProof w:val="0"/>
                <w:sz w:val="18"/>
                <w:szCs w:val="18"/>
                <w:lang w:val="nl-NL"/>
              </w:rPr>
              <w:t>: ‘</w:t>
            </w:r>
            <w:r w:rsidRPr="4FD7361D" w:rsidR="4FD7361D">
              <w:rPr>
                <w:noProof w:val="0"/>
                <w:sz w:val="18"/>
                <w:szCs w:val="18"/>
                <w:lang w:val="nl-NL"/>
              </w:rPr>
              <w:t>Het opvoedingsdoel is d</w:t>
            </w:r>
            <w:r w:rsidRPr="4FD7361D" w:rsidR="4FD7361D">
              <w:rPr>
                <w:noProof w:val="0"/>
                <w:sz w:val="18"/>
                <w:szCs w:val="18"/>
                <w:lang w:val="nl-NL"/>
              </w:rPr>
              <w:t>e vorming van de mens tot zelfstandige, God naar Zijn Woord dienende persoonlijkheid, geschikt en bereid al de gaven, die hij van God ontving, te besteden tot Gods eer en tot heil van het schepsel’</w:t>
            </w:r>
            <w:r w:rsidRPr="4FD7361D" w:rsidR="4FD7361D">
              <w:rPr>
                <w:noProof w:val="0"/>
                <w:sz w:val="18"/>
                <w:szCs w:val="18"/>
                <w:lang w:val="nl-NL"/>
              </w:rPr>
              <w:t xml:space="preserve"> </w:t>
            </w:r>
            <w:r w:rsidRPr="4FD7361D" w:rsidR="4FD7361D">
              <w:rPr>
                <w:noProof w:val="0"/>
                <w:sz w:val="18"/>
                <w:szCs w:val="18"/>
                <w:lang w:val="nl-NL"/>
              </w:rPr>
              <w:t>(</w:t>
            </w:r>
            <w:proofErr w:type="spellStart"/>
            <w:r w:rsidRPr="4FD7361D" w:rsidR="4FD7361D">
              <w:rPr>
                <w:noProof w:val="0"/>
                <w:sz w:val="18"/>
                <w:szCs w:val="18"/>
                <w:lang w:val="nl-NL"/>
              </w:rPr>
              <w:t>Waterink</w:t>
            </w:r>
            <w:proofErr w:type="spellEnd"/>
            <w:r w:rsidRPr="4FD7361D" w:rsidR="4FD7361D">
              <w:rPr>
                <w:noProof w:val="0"/>
                <w:sz w:val="18"/>
                <w:szCs w:val="18"/>
                <w:lang w:val="nl-NL"/>
              </w:rPr>
              <w:t>, 1958)</w:t>
            </w:r>
            <w:r w:rsidRPr="4FD7361D" w:rsidR="4FD7361D">
              <w:rPr>
                <w:noProof w:val="0"/>
                <w:sz w:val="18"/>
                <w:szCs w:val="18"/>
                <w:lang w:val="nl-NL"/>
              </w:rPr>
              <w:t xml:space="preserve">. </w:t>
            </w:r>
          </w:p>
          <w:p w:rsidRPr="00024035" w:rsidR="00024035" w:rsidP="4596F118" w:rsidRDefault="00024035" w14:paraId="0092905E" wp14:textId="506F665B">
            <w:pPr>
              <w:pStyle w:val="Standaard"/>
              <w:rPr>
                <w:noProof w:val="0"/>
                <w:sz w:val="18"/>
                <w:szCs w:val="18"/>
                <w:lang w:val="nl-NL"/>
              </w:rPr>
            </w:pPr>
          </w:p>
          <w:p w:rsidRPr="00024035" w:rsidR="00024035" w:rsidP="4596F118" w:rsidRDefault="00024035" w14:paraId="521489EC" wp14:textId="3E478213">
            <w:pPr>
              <w:pStyle w:val="Standaard"/>
            </w:pPr>
            <w:r w:rsidR="4FD7361D">
              <w:rPr/>
              <w:t>De</w:t>
            </w:r>
            <w:r w:rsidR="4FD7361D">
              <w:rPr/>
              <w:t xml:space="preserve"> </w:t>
            </w:r>
            <w:r w:rsidR="4FD7361D">
              <w:rPr/>
              <w:t>pedag</w:t>
            </w:r>
            <w:r w:rsidR="4FD7361D">
              <w:rPr/>
              <w:t>o</w:t>
            </w:r>
            <w:r w:rsidR="4FD7361D">
              <w:rPr/>
              <w:t xml:space="preserve">og </w:t>
            </w:r>
            <w:proofErr w:type="spellStart"/>
            <w:r w:rsidR="4FD7361D">
              <w:rPr/>
              <w:t>Biest</w:t>
            </w:r>
            <w:r w:rsidR="4FD7361D">
              <w:rPr/>
              <w:t>a</w:t>
            </w:r>
            <w:proofErr w:type="spellEnd"/>
            <w:r w:rsidR="4FD7361D">
              <w:rPr/>
              <w:t xml:space="preserve"> </w:t>
            </w:r>
            <w:r w:rsidR="4FD7361D">
              <w:rPr/>
              <w:t xml:space="preserve">zegt: </w:t>
            </w:r>
            <w:r w:rsidR="4FD7361D">
              <w:rPr/>
              <w:t>'</w:t>
            </w:r>
            <w:r w:rsidRPr="4FD7361D" w:rsidR="4FD7361D">
              <w:rPr>
                <w:noProof w:val="0"/>
                <w:lang w:val="nl-NL"/>
              </w:rPr>
              <w:t>Het</w:t>
            </w:r>
            <w:r w:rsidRPr="4FD7361D" w:rsidR="4FD7361D">
              <w:rPr>
                <w:noProof w:val="0"/>
                <w:lang w:val="nl-NL"/>
              </w:rPr>
              <w:t xml:space="preserve"> gaat er niet om dat leerlingen leren. </w:t>
            </w:r>
            <w:r w:rsidRPr="4FD7361D" w:rsidR="4FD7361D">
              <w:rPr>
                <w:noProof w:val="0"/>
                <w:lang w:val="nl-NL"/>
              </w:rPr>
              <w:t>De leerkracht is het voorbeeld voor de leerling.</w:t>
            </w:r>
            <w:r w:rsidRPr="4FD7361D" w:rsidR="4FD7361D">
              <w:rPr>
                <w:noProof w:val="0"/>
                <w:lang w:val="nl-NL"/>
              </w:rPr>
              <w:t xml:space="preserve"> </w:t>
            </w:r>
            <w:r w:rsidRPr="4FD7361D" w:rsidR="4FD7361D">
              <w:rPr>
                <w:noProof w:val="0"/>
                <w:lang w:val="nl-NL"/>
              </w:rPr>
              <w:t xml:space="preserve">Het gaat erom dat ze </w:t>
            </w:r>
            <w:r w:rsidRPr="4FD7361D" w:rsidR="4FD7361D">
              <w:rPr>
                <w:noProof w:val="0"/>
                <w:lang w:val="nl-NL"/>
              </w:rPr>
              <w:t xml:space="preserve">iets </w:t>
            </w:r>
            <w:r w:rsidRPr="4FD7361D" w:rsidR="4FD7361D">
              <w:rPr>
                <w:noProof w:val="0"/>
                <w:lang w:val="nl-NL"/>
              </w:rPr>
              <w:t xml:space="preserve">leren, dat ze </w:t>
            </w:r>
            <w:r w:rsidRPr="4FD7361D" w:rsidR="4FD7361D">
              <w:rPr>
                <w:noProof w:val="0"/>
                <w:lang w:val="nl-NL"/>
              </w:rPr>
              <w:t xml:space="preserve">iets waardevols </w:t>
            </w:r>
            <w:r w:rsidRPr="4FD7361D" w:rsidR="4FD7361D">
              <w:rPr>
                <w:noProof w:val="0"/>
                <w:lang w:val="nl-NL"/>
              </w:rPr>
              <w:t xml:space="preserve">leren en dat ze het </w:t>
            </w:r>
            <w:r w:rsidRPr="4FD7361D" w:rsidR="4FD7361D">
              <w:rPr>
                <w:noProof w:val="0"/>
                <w:lang w:val="nl-NL"/>
              </w:rPr>
              <w:t>van iemand</w:t>
            </w:r>
            <w:r w:rsidRPr="4FD7361D" w:rsidR="4FD7361D">
              <w:rPr>
                <w:noProof w:val="0"/>
                <w:lang w:val="nl-NL"/>
              </w:rPr>
              <w:t xml:space="preserve"> leren. De leraar doet ertoe! Het gaat dus om inhoud + doel + relatie</w:t>
            </w:r>
            <w:r w:rsidRPr="4FD7361D" w:rsidR="4FD7361D">
              <w:rPr>
                <w:noProof w:val="0"/>
                <w:lang w:val="nl-NL"/>
              </w:rPr>
              <w:t>'</w:t>
            </w:r>
            <w:r w:rsidRPr="4FD7361D" w:rsidR="4FD7361D">
              <w:rPr>
                <w:noProof w:val="0"/>
                <w:lang w:val="nl-NL"/>
              </w:rPr>
              <w:t xml:space="preserve"> </w:t>
            </w:r>
            <w:r w:rsidRPr="4FD7361D" w:rsidR="4FD7361D">
              <w:rPr>
                <w:noProof w:val="0"/>
                <w:lang w:val="nl-NL"/>
              </w:rPr>
              <w:t xml:space="preserve">(Alkema et al., 2015). </w:t>
            </w:r>
          </w:p>
          <w:p w:rsidRPr="00024035" w:rsidR="00024035" w:rsidP="4596F118" w:rsidRDefault="00024035" w14:paraId="1E0426AB" wp14:textId="0B6D1E04">
            <w:pPr>
              <w:pStyle w:val="Standaard"/>
              <w:rPr>
                <w:noProof w:val="0"/>
                <w:lang w:val="nl-NL"/>
              </w:rPr>
            </w:pPr>
          </w:p>
          <w:p w:rsidRPr="00024035" w:rsidR="00024035" w:rsidP="4596F118" w:rsidRDefault="00024035" w14:paraId="15AA318D" wp14:textId="5CD46061">
            <w:pPr>
              <w:pStyle w:val="Standaard"/>
            </w:pPr>
            <w:r w:rsidRPr="4FD7361D" w:rsidR="4FD7361D">
              <w:rPr>
                <w:rFonts w:ascii="Verdana" w:hAnsi="Verdana" w:eastAsia="Verdana" w:cs="Verdana"/>
                <w:noProof w:val="0"/>
                <w:sz w:val="18"/>
                <w:szCs w:val="18"/>
                <w:lang w:val="nl-NL"/>
              </w:rPr>
              <w:t xml:space="preserve">Wanneer het natuurlijke gezag en de vertrouwensband er niet is, heeft het stellen van regels in een klas geen enkel nut. </w:t>
            </w:r>
            <w:r w:rsidRPr="4FD7361D" w:rsidR="4FD7361D">
              <w:rPr>
                <w:rFonts w:ascii="Verdana" w:hAnsi="Verdana" w:eastAsia="Verdana" w:cs="Verdana"/>
                <w:noProof w:val="0"/>
                <w:sz w:val="18"/>
                <w:szCs w:val="18"/>
                <w:lang w:val="nl-NL"/>
              </w:rPr>
              <w:t xml:space="preserve">(Alkema &amp; </w:t>
            </w:r>
            <w:proofErr w:type="spellStart"/>
            <w:r w:rsidRPr="4FD7361D" w:rsidR="4FD7361D">
              <w:rPr>
                <w:rFonts w:ascii="Verdana" w:hAnsi="Verdana" w:eastAsia="Verdana" w:cs="Verdana"/>
                <w:noProof w:val="0"/>
                <w:sz w:val="18"/>
                <w:szCs w:val="18"/>
                <w:lang w:val="nl-NL"/>
              </w:rPr>
              <w:t>ea</w:t>
            </w:r>
            <w:proofErr w:type="spellEnd"/>
            <w:r w:rsidRPr="4FD7361D" w:rsidR="4FD7361D">
              <w:rPr>
                <w:rFonts w:ascii="Verdana" w:hAnsi="Verdana" w:eastAsia="Verdana" w:cs="Verdana"/>
                <w:noProof w:val="0"/>
                <w:sz w:val="18"/>
                <w:szCs w:val="18"/>
                <w:lang w:val="nl-NL"/>
              </w:rPr>
              <w:t>., 2015)</w:t>
            </w:r>
            <w:r w:rsidRPr="4FD7361D" w:rsidR="4FD7361D">
              <w:rPr>
                <w:rFonts w:ascii="Verdana" w:hAnsi="Verdana" w:eastAsia="Verdana" w:cs="Verdana"/>
                <w:noProof w:val="0"/>
                <w:sz w:val="18"/>
                <w:szCs w:val="18"/>
                <w:lang w:val="nl-NL"/>
              </w:rPr>
              <w:t xml:space="preserve"> Wat belangrijk is bij het stellen van regels, is dat de regels zinvol en haalbaar zijn voor het kind. Wanneer dit niet het geval is, zullen kinderen terecht gaan protesteren. Daarom moeten regels vooraf goed doordacht zijn</w:t>
            </w:r>
            <w:r w:rsidRPr="4FD7361D" w:rsidR="4FD7361D">
              <w:rPr>
                <w:rFonts w:ascii="Verdana" w:hAnsi="Verdana" w:eastAsia="Verdana" w:cs="Verdana"/>
                <w:noProof w:val="0"/>
                <w:sz w:val="18"/>
                <w:szCs w:val="18"/>
                <w:lang w:val="nl-NL"/>
              </w:rPr>
              <w:t xml:space="preserve"> </w:t>
            </w:r>
            <w:r w:rsidRPr="4FD7361D" w:rsidR="4FD7361D">
              <w:rPr>
                <w:rFonts w:ascii="Verdana" w:hAnsi="Verdana" w:eastAsia="Verdana" w:cs="Verdana"/>
                <w:noProof w:val="0"/>
                <w:sz w:val="18"/>
                <w:szCs w:val="18"/>
                <w:lang w:val="nl-NL"/>
              </w:rPr>
              <w:t>(</w:t>
            </w:r>
            <w:r w:rsidRPr="4FD7361D" w:rsidR="4FD7361D">
              <w:rPr>
                <w:rFonts w:ascii="Verdana" w:hAnsi="Verdana" w:eastAsia="Verdana" w:cs="Verdana"/>
                <w:noProof w:val="0"/>
                <w:sz w:val="18"/>
                <w:szCs w:val="18"/>
                <w:lang w:val="nl-NL"/>
              </w:rPr>
              <w:t>D</w:t>
            </w:r>
            <w:r w:rsidRPr="4FD7361D" w:rsidR="4FD7361D">
              <w:rPr>
                <w:rFonts w:ascii="Verdana" w:hAnsi="Verdana" w:eastAsia="Verdana" w:cs="Verdana"/>
                <w:noProof w:val="0"/>
                <w:sz w:val="18"/>
                <w:szCs w:val="18"/>
                <w:lang w:val="nl-NL"/>
              </w:rPr>
              <w:t>e</w:t>
            </w:r>
            <w:r w:rsidRPr="4FD7361D" w:rsidR="4FD7361D">
              <w:rPr>
                <w:rFonts w:ascii="Verdana" w:hAnsi="Verdana" w:eastAsia="Verdana" w:cs="Verdana"/>
                <w:noProof w:val="0"/>
                <w:sz w:val="18"/>
                <w:szCs w:val="18"/>
                <w:lang w:val="nl-NL"/>
              </w:rPr>
              <w:t xml:space="preserve"> Vos - van der Hoeven, 2003)</w:t>
            </w:r>
            <w:r w:rsidRPr="4FD7361D" w:rsidR="4FD7361D">
              <w:rPr>
                <w:rFonts w:ascii="Verdana" w:hAnsi="Verdana" w:eastAsia="Verdana" w:cs="Verdana"/>
                <w:noProof w:val="0"/>
                <w:sz w:val="18"/>
                <w:szCs w:val="18"/>
                <w:lang w:val="nl-NL"/>
              </w:rPr>
              <w:t>.</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6607B3FD" w:rsidRDefault="00024035" wp14:noSpellErr="1" w14:paraId="37B6AFB4" wp14:textId="19483DFC">
            <w:pPr>
              <w:pStyle w:val="ListParagraph"/>
              <w:numPr>
                <w:ilvl w:val="0"/>
                <w:numId w:val="9"/>
              </w:numPr>
              <w:rPr>
                <w:sz w:val="18"/>
                <w:szCs w:val="18"/>
              </w:rPr>
            </w:pPr>
            <w:r w:rsidR="6607B3FD">
              <w:rPr/>
              <w:t> </w:t>
            </w:r>
            <w:r w:rsidR="6607B3FD">
              <w:rPr/>
              <w:t>Iede</w:t>
            </w:r>
            <w:r w:rsidR="6607B3FD">
              <w:rPr/>
              <w:t>re da</w:t>
            </w:r>
            <w:r w:rsidR="6607B3FD">
              <w:rPr/>
              <w:t>g b</w:t>
            </w:r>
            <w:r w:rsidR="6607B3FD">
              <w:rPr/>
              <w:t>egin</w:t>
            </w:r>
            <w:r w:rsidR="6607B3FD">
              <w:rPr/>
              <w:t xml:space="preserve">nen met </w:t>
            </w:r>
            <w:r w:rsidR="6607B3FD">
              <w:rPr/>
              <w:t>dag</w:t>
            </w:r>
            <w:r w:rsidR="6607B3FD">
              <w:rPr/>
              <w:t>open</w:t>
            </w:r>
            <w:r w:rsidR="6607B3FD">
              <w:rPr/>
              <w:t>ing</w:t>
            </w:r>
            <w:r w:rsidR="6607B3FD">
              <w:rPr/>
              <w:t xml:space="preserve"> en aan het begin en einde van een dagdeel beginnen of eindigen met gebed. </w:t>
            </w:r>
          </w:p>
          <w:p w:rsidRPr="00024035" w:rsidR="00024035" w:rsidP="6607B3FD" w:rsidRDefault="00024035" wp14:noSpellErr="1" w14:paraId="14E7EAB6" wp14:textId="4F64C245">
            <w:pPr>
              <w:pStyle w:val="ListParagraph"/>
              <w:numPr>
                <w:ilvl w:val="0"/>
                <w:numId w:val="9"/>
              </w:numPr>
              <w:rPr>
                <w:sz w:val="18"/>
                <w:szCs w:val="18"/>
              </w:rPr>
            </w:pPr>
            <w:r w:rsidR="6607B3FD">
              <w:rPr/>
              <w:t>K</w:t>
            </w:r>
            <w:r w:rsidR="6607B3FD">
              <w:rPr/>
              <w:t>in</w:t>
            </w:r>
            <w:r w:rsidR="6607B3FD">
              <w:rPr/>
              <w:t xml:space="preserve">deren </w:t>
            </w:r>
            <w:r w:rsidR="6607B3FD">
              <w:rPr/>
              <w:t xml:space="preserve">krijgen </w:t>
            </w:r>
            <w:r w:rsidR="6607B3FD">
              <w:rPr/>
              <w:t>Bijbels onderwijs. Ze</w:t>
            </w:r>
            <w:r w:rsidR="6607B3FD">
              <w:rPr/>
              <w:t xml:space="preserve"> h</w:t>
            </w:r>
            <w:r w:rsidR="6607B3FD">
              <w:rPr/>
              <w:t xml:space="preserve">oren </w:t>
            </w:r>
            <w:r w:rsidR="6607B3FD">
              <w:rPr/>
              <w:t>Bijbe</w:t>
            </w:r>
            <w:r w:rsidR="6607B3FD">
              <w:rPr/>
              <w:t>lve</w:t>
            </w:r>
            <w:r w:rsidR="6607B3FD">
              <w:rPr/>
              <w:t>rhalen</w:t>
            </w:r>
            <w:r w:rsidR="6607B3FD">
              <w:rPr/>
              <w:t xml:space="preserve">, </w:t>
            </w:r>
            <w:r w:rsidR="6607B3FD">
              <w:rPr/>
              <w:t>lere</w:t>
            </w:r>
            <w:r w:rsidR="6607B3FD">
              <w:rPr/>
              <w:t>n</w:t>
            </w:r>
            <w:r w:rsidR="6607B3FD">
              <w:rPr/>
              <w:t xml:space="preserve"> psa</w:t>
            </w:r>
            <w:r w:rsidR="6607B3FD">
              <w:rPr/>
              <w:t>lm</w:t>
            </w:r>
            <w:r w:rsidR="6607B3FD">
              <w:rPr/>
              <w:t xml:space="preserve">en en </w:t>
            </w:r>
            <w:r w:rsidR="6607B3FD">
              <w:rPr/>
              <w:t>ander</w:t>
            </w:r>
            <w:r w:rsidR="6607B3FD">
              <w:rPr/>
              <w:t xml:space="preserve">e </w:t>
            </w:r>
            <w:r w:rsidR="6607B3FD">
              <w:rPr/>
              <w:t>ge</w:t>
            </w:r>
            <w:r w:rsidR="6607B3FD">
              <w:rPr/>
              <w:t>es</w:t>
            </w:r>
            <w:r w:rsidR="6607B3FD">
              <w:rPr/>
              <w:t>t</w:t>
            </w:r>
            <w:r w:rsidR="6607B3FD">
              <w:rPr/>
              <w:t>elijke</w:t>
            </w:r>
            <w:r w:rsidR="6607B3FD">
              <w:rPr/>
              <w:t xml:space="preserve"> </w:t>
            </w:r>
            <w:r w:rsidR="6607B3FD">
              <w:rPr/>
              <w:t>li</w:t>
            </w:r>
            <w:r w:rsidR="6607B3FD">
              <w:rPr/>
              <w:t>ederen</w:t>
            </w:r>
            <w:r w:rsidR="6607B3FD">
              <w:rPr/>
              <w:t xml:space="preserve">. </w:t>
            </w:r>
            <w:r w:rsidR="6607B3FD">
              <w:rPr/>
              <w:t>Verder leren de kinderen de Heidelbergse Catechismus. Daarnaast krijgen de kinderen</w:t>
            </w:r>
            <w:r w:rsidR="6607B3FD">
              <w:rPr/>
              <w:t xml:space="preserve"> k</w:t>
            </w:r>
            <w:r w:rsidR="6607B3FD">
              <w:rPr/>
              <w:t>erk</w:t>
            </w:r>
            <w:r w:rsidR="6607B3FD">
              <w:rPr/>
              <w:t>geschieden</w:t>
            </w:r>
            <w:r w:rsidR="6607B3FD">
              <w:rPr/>
              <w:t>is en zendingsver</w:t>
            </w:r>
            <w:r w:rsidR="6607B3FD">
              <w:rPr/>
              <w:t xml:space="preserve">halen. </w:t>
            </w:r>
          </w:p>
          <w:p w:rsidRPr="00024035" w:rsidR="00024035" w:rsidP="6607B3FD" w:rsidRDefault="00024035" wp14:noSpellErr="1" w14:paraId="458BD9EA" wp14:textId="28B0B3DB">
            <w:pPr>
              <w:pStyle w:val="ListParagraph"/>
              <w:numPr>
                <w:ilvl w:val="0"/>
                <w:numId w:val="9"/>
              </w:numPr>
              <w:rPr>
                <w:sz w:val="18"/>
                <w:szCs w:val="18"/>
              </w:rPr>
            </w:pPr>
            <w:r w:rsidR="6607B3FD">
              <w:rPr/>
              <w:t>D</w:t>
            </w:r>
            <w:r w:rsidR="6607B3FD">
              <w:rPr/>
              <w:t xml:space="preserve">oor </w:t>
            </w:r>
            <w:r w:rsidR="6607B3FD">
              <w:rPr/>
              <w:t>heel de s</w:t>
            </w:r>
            <w:r w:rsidR="6607B3FD">
              <w:rPr/>
              <w:t xml:space="preserve">chool </w:t>
            </w:r>
            <w:r w:rsidR="6607B3FD">
              <w:rPr/>
              <w:t>h</w:t>
            </w:r>
            <w:r w:rsidR="6607B3FD">
              <w:rPr/>
              <w:t>ebb</w:t>
            </w:r>
            <w:r w:rsidR="6607B3FD">
              <w:rPr/>
              <w:t>en we</w:t>
            </w:r>
            <w:r w:rsidR="6607B3FD">
              <w:rPr/>
              <w:t xml:space="preserve"> du</w:t>
            </w:r>
            <w:r w:rsidR="6607B3FD">
              <w:rPr/>
              <w:t xml:space="preserve">idelijke </w:t>
            </w:r>
            <w:r w:rsidR="6607B3FD">
              <w:rPr/>
              <w:t>r</w:t>
            </w:r>
            <w:r w:rsidR="6607B3FD">
              <w:rPr/>
              <w:t>egels</w:t>
            </w:r>
            <w:r w:rsidR="6607B3FD">
              <w:rPr/>
              <w:t xml:space="preserve"> w</w:t>
            </w:r>
            <w:r w:rsidR="6607B3FD">
              <w:rPr/>
              <w:t>aar</w:t>
            </w:r>
            <w:r w:rsidR="6607B3FD">
              <w:rPr/>
              <w:t>door d</w:t>
            </w:r>
            <w:r w:rsidR="6607B3FD">
              <w:rPr/>
              <w:t>e kind</w:t>
            </w:r>
            <w:r w:rsidR="6607B3FD">
              <w:rPr/>
              <w:t>eren we</w:t>
            </w:r>
            <w:r w:rsidR="6607B3FD">
              <w:rPr/>
              <w:t xml:space="preserve">ten </w:t>
            </w:r>
            <w:r w:rsidR="6607B3FD">
              <w:rPr/>
              <w:t>waar ze</w:t>
            </w:r>
            <w:r w:rsidR="6607B3FD">
              <w:rPr/>
              <w:t xml:space="preserve"> aan toe</w:t>
            </w:r>
            <w:r w:rsidR="6607B3FD">
              <w:rPr/>
              <w:t xml:space="preserve"> zijn</w:t>
            </w:r>
            <w:r w:rsidR="6607B3FD">
              <w:rPr/>
              <w:t xml:space="preserve">. </w:t>
            </w:r>
            <w:r w:rsidR="6607B3FD">
              <w:rPr/>
              <w:t>Deze regels zijn eenduidig door heel de sc</w:t>
            </w:r>
            <w:r w:rsidR="6607B3FD">
              <w:rPr/>
              <w:t>ho</w:t>
            </w:r>
            <w:r w:rsidR="6607B3FD">
              <w:rPr/>
              <w:t>o</w:t>
            </w:r>
            <w:r w:rsidR="6607B3FD">
              <w:rPr/>
              <w:t xml:space="preserve">l. De regels zijn ook van toepassing over het </w:t>
            </w:r>
            <w:r w:rsidR="6607B3FD">
              <w:rPr/>
              <w:t>gezag van leerlingen voor le</w:t>
            </w:r>
            <w:r w:rsidR="6607B3FD">
              <w:rPr/>
              <w:t>erkra</w:t>
            </w:r>
            <w:r w:rsidR="6607B3FD">
              <w:rPr/>
              <w:t>cht</w:t>
            </w:r>
            <w:r w:rsidR="6607B3FD">
              <w:rPr/>
              <w:t>en</w:t>
            </w:r>
            <w:r w:rsidR="6607B3FD">
              <w:rPr/>
              <w:t>.</w:t>
            </w:r>
            <w:r w:rsidR="6607B3FD">
              <w:rPr/>
              <w:t xml:space="preserve"> </w:t>
            </w:r>
          </w:p>
          <w:p w:rsidRPr="00024035" w:rsidR="00024035" w:rsidP="6607B3FD" w:rsidRDefault="00024035" w14:paraId="01512BE8" wp14:textId="0AAB239E">
            <w:pPr>
              <w:pStyle w:val="Standaard"/>
              <w:ind w:left="0"/>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14987916" w:rsidRDefault="00024035" w14:paraId="73AE7DA4" w14:noSpellErr="1" wp14:textId="38A7081A">
            <w:pPr>
              <w:pStyle w:val="ListParagraph"/>
              <w:numPr>
                <w:ilvl w:val="0"/>
                <w:numId w:val="9"/>
              </w:numPr>
              <w:rPr>
                <w:sz w:val="18"/>
                <w:szCs w:val="18"/>
              </w:rPr>
            </w:pPr>
            <w:r w:rsidR="14987916">
              <w:rPr/>
              <w:t>Ied</w:t>
            </w:r>
            <w:r w:rsidR="14987916">
              <w:rPr/>
              <w:t>ere o</w:t>
            </w:r>
            <w:r w:rsidR="14987916">
              <w:rPr/>
              <w:t>cht</w:t>
            </w:r>
            <w:r w:rsidR="14987916">
              <w:rPr/>
              <w:t>e</w:t>
            </w:r>
            <w:r w:rsidR="14987916">
              <w:rPr/>
              <w:t xml:space="preserve">nd </w:t>
            </w:r>
            <w:r w:rsidR="14987916">
              <w:rPr/>
              <w:t xml:space="preserve">beginnen we </w:t>
            </w:r>
            <w:r w:rsidR="14987916">
              <w:rPr/>
              <w:t xml:space="preserve">met </w:t>
            </w:r>
            <w:r w:rsidR="14987916">
              <w:rPr/>
              <w:t xml:space="preserve">gebed en </w:t>
            </w:r>
            <w:r w:rsidR="14987916">
              <w:rPr/>
              <w:t xml:space="preserve">een </w:t>
            </w:r>
            <w:r w:rsidR="14987916">
              <w:rPr/>
              <w:t>Bijbelverhaal</w:t>
            </w:r>
            <w:r w:rsidR="14987916">
              <w:rPr/>
              <w:t xml:space="preserve"> of psalm aanleren</w:t>
            </w:r>
            <w:r w:rsidR="14987916">
              <w:rPr/>
              <w:t xml:space="preserve">. </w:t>
            </w:r>
            <w:r w:rsidR="14987916">
              <w:rPr/>
              <w:t xml:space="preserve">Aan </w:t>
            </w:r>
            <w:r w:rsidR="14987916">
              <w:rPr/>
              <w:t>he</w:t>
            </w:r>
            <w:r w:rsidR="14987916">
              <w:rPr/>
              <w:t>t eind</w:t>
            </w:r>
            <w:r w:rsidR="14987916">
              <w:rPr/>
              <w:t>e van de</w:t>
            </w:r>
            <w:r w:rsidR="14987916">
              <w:rPr/>
              <w:t xml:space="preserve"> oc</w:t>
            </w:r>
            <w:r w:rsidR="14987916">
              <w:rPr/>
              <w:t>htend</w:t>
            </w:r>
            <w:r w:rsidR="14987916">
              <w:rPr/>
              <w:t xml:space="preserve"> en </w:t>
            </w:r>
            <w:r w:rsidR="14987916">
              <w:rPr/>
              <w:t>de midd</w:t>
            </w:r>
            <w:r w:rsidR="14987916">
              <w:rPr/>
              <w:t>ag en</w:t>
            </w:r>
            <w:r w:rsidR="14987916">
              <w:rPr/>
              <w:t xml:space="preserve"> aan het</w:t>
            </w:r>
            <w:r w:rsidR="14987916">
              <w:rPr/>
              <w:t xml:space="preserve"> begin</w:t>
            </w:r>
            <w:r w:rsidR="14987916">
              <w:rPr/>
              <w:t xml:space="preserve"> van d</w:t>
            </w:r>
            <w:r w:rsidR="14987916">
              <w:rPr/>
              <w:t>e middag</w:t>
            </w:r>
            <w:r w:rsidR="14987916">
              <w:rPr/>
              <w:t xml:space="preserve"> be</w:t>
            </w:r>
            <w:r w:rsidR="14987916">
              <w:rPr/>
              <w:t xml:space="preserve">ginnen </w:t>
            </w:r>
            <w:r w:rsidR="14987916">
              <w:rPr/>
              <w:t>we met gebed</w:t>
            </w:r>
            <w:r w:rsidR="14987916">
              <w:rPr/>
              <w:t xml:space="preserve">. </w:t>
            </w:r>
          </w:p>
          <w:p w:rsidRPr="00024035" w:rsidR="00024035" w:rsidP="14987916" w:rsidRDefault="00024035" w14:paraId="189D48F0" w14:noSpellErr="1" wp14:textId="40FACC68">
            <w:pPr>
              <w:pStyle w:val="ListParagraph"/>
              <w:numPr>
                <w:ilvl w:val="0"/>
                <w:numId w:val="9"/>
              </w:numPr>
              <w:rPr>
                <w:sz w:val="18"/>
                <w:szCs w:val="18"/>
              </w:rPr>
            </w:pPr>
            <w:r w:rsidR="14987916">
              <w:rPr/>
              <w:t xml:space="preserve">Iedere </w:t>
            </w:r>
            <w:r w:rsidR="14987916">
              <w:rPr/>
              <w:t>dinsdag, woensdag en donderdag</w:t>
            </w:r>
            <w:r w:rsidR="14987916">
              <w:rPr/>
              <w:t xml:space="preserve">ochtend </w:t>
            </w:r>
            <w:r w:rsidR="14987916">
              <w:rPr/>
              <w:t xml:space="preserve">krijgen </w:t>
            </w:r>
            <w:r w:rsidR="14987916">
              <w:rPr/>
              <w:t>de kind</w:t>
            </w:r>
            <w:r w:rsidR="14987916">
              <w:rPr/>
              <w:t>eren een Bijbe</w:t>
            </w:r>
            <w:r w:rsidR="14987916">
              <w:rPr/>
              <w:t>lverhaal t</w:t>
            </w:r>
            <w:r w:rsidR="14987916">
              <w:rPr/>
              <w:t>e hore</w:t>
            </w:r>
            <w:r w:rsidR="14987916">
              <w:rPr/>
              <w:t xml:space="preserve">n. </w:t>
            </w:r>
            <w:r w:rsidR="14987916">
              <w:rPr/>
              <w:t>Iedere</w:t>
            </w:r>
            <w:r w:rsidR="14987916">
              <w:rPr/>
              <w:t xml:space="preserve"> wee</w:t>
            </w:r>
            <w:r w:rsidR="14987916">
              <w:rPr/>
              <w:t xml:space="preserve">k leren </w:t>
            </w:r>
            <w:r w:rsidR="14987916">
              <w:rPr/>
              <w:t xml:space="preserve">we </w:t>
            </w:r>
            <w:r w:rsidR="14987916">
              <w:rPr/>
              <w:t xml:space="preserve">de </w:t>
            </w:r>
            <w:r w:rsidR="14987916">
              <w:rPr/>
              <w:t>kinde</w:t>
            </w:r>
            <w:r w:rsidR="14987916">
              <w:rPr/>
              <w:t xml:space="preserve">ren </w:t>
            </w:r>
            <w:r w:rsidR="14987916">
              <w:rPr/>
              <w:t>van gr</w:t>
            </w:r>
            <w:r w:rsidR="14987916">
              <w:rPr/>
              <w:t xml:space="preserve">oep </w:t>
            </w:r>
            <w:r w:rsidR="14987916">
              <w:rPr/>
              <w:t>1</w:t>
            </w:r>
            <w:r w:rsidR="14987916">
              <w:rPr/>
              <w:t xml:space="preserve">-6 </w:t>
            </w:r>
            <w:r w:rsidR="14987916">
              <w:rPr/>
              <w:t xml:space="preserve">een </w:t>
            </w:r>
            <w:r w:rsidR="14987916">
              <w:rPr/>
              <w:t>nieuwe psalm aan die we de volgende week overhoren. D</w:t>
            </w:r>
            <w:r w:rsidR="14987916">
              <w:rPr/>
              <w:t>e leerli</w:t>
            </w:r>
            <w:r w:rsidR="14987916">
              <w:rPr/>
              <w:t>ngen v</w:t>
            </w:r>
            <w:r w:rsidR="14987916">
              <w:rPr/>
              <w:t>an gro</w:t>
            </w:r>
            <w:r w:rsidR="14987916">
              <w:rPr/>
              <w:t xml:space="preserve">ep </w:t>
            </w:r>
            <w:r w:rsidR="14987916">
              <w:rPr/>
              <w:t xml:space="preserve">7 </w:t>
            </w:r>
            <w:r w:rsidR="14987916">
              <w:rPr/>
              <w:t xml:space="preserve">en 8 </w:t>
            </w:r>
            <w:r w:rsidR="14987916">
              <w:rPr/>
              <w:t xml:space="preserve">leren </w:t>
            </w:r>
            <w:r w:rsidR="14987916">
              <w:rPr/>
              <w:t>ied</w:t>
            </w:r>
            <w:r w:rsidR="14987916">
              <w:rPr/>
              <w:t>ere we</w:t>
            </w:r>
            <w:r w:rsidR="14987916">
              <w:rPr/>
              <w:t>ek e</w:t>
            </w:r>
            <w:r w:rsidR="14987916">
              <w:rPr/>
              <w:t xml:space="preserve">en </w:t>
            </w:r>
            <w:r w:rsidR="14987916">
              <w:rPr/>
              <w:t>ged</w:t>
            </w:r>
            <w:r w:rsidR="14987916">
              <w:rPr/>
              <w:t xml:space="preserve">eelte van </w:t>
            </w:r>
            <w:r w:rsidR="14987916">
              <w:rPr/>
              <w:t>de He</w:t>
            </w:r>
            <w:r w:rsidR="14987916">
              <w:rPr/>
              <w:t>idel</w:t>
            </w:r>
            <w:r w:rsidR="14987916">
              <w:rPr/>
              <w:t>ber</w:t>
            </w:r>
            <w:r w:rsidR="14987916">
              <w:rPr/>
              <w:t xml:space="preserve">gse </w:t>
            </w:r>
            <w:r w:rsidR="14987916">
              <w:rPr/>
              <w:t>Cat</w:t>
            </w:r>
            <w:r w:rsidR="14987916">
              <w:rPr/>
              <w:t>ech</w:t>
            </w:r>
            <w:r w:rsidR="14987916">
              <w:rPr/>
              <w:t>ism</w:t>
            </w:r>
            <w:r w:rsidR="14987916">
              <w:rPr/>
              <w:t xml:space="preserve">us </w:t>
            </w:r>
            <w:r w:rsidR="14987916">
              <w:rPr/>
              <w:t xml:space="preserve">wat wordt overhoord. Daarnaast krijgen de kinderen iedere week een kerkgeschiedenis- of zendingsverhaal te horen. </w:t>
            </w:r>
          </w:p>
          <w:p w:rsidRPr="00024035" w:rsidR="00024035" w:rsidP="4FD7361D" w:rsidRDefault="00024035" w14:paraId="0DA70637" wp14:textId="1FB73C4F" wp14:noSpellErr="1">
            <w:pPr>
              <w:pStyle w:val="ListParagraph"/>
              <w:numPr>
                <w:ilvl w:val="0"/>
                <w:numId w:val="9"/>
              </w:numPr>
              <w:rPr>
                <w:sz w:val="18"/>
                <w:szCs w:val="18"/>
              </w:rPr>
            </w:pPr>
            <w:r w:rsidR="4FD7361D">
              <w:rPr/>
              <w:t xml:space="preserve">In de school gelden algemene regels. Deze </w:t>
            </w:r>
            <w:r w:rsidR="4FD7361D">
              <w:rPr/>
              <w:t>regels</w:t>
            </w:r>
            <w:r w:rsidR="4FD7361D">
              <w:rPr/>
              <w:t xml:space="preserve"> </w:t>
            </w:r>
            <w:r w:rsidR="4FD7361D">
              <w:rPr/>
              <w:t>wor</w:t>
            </w:r>
            <w:r w:rsidR="4FD7361D">
              <w:rPr/>
              <w:t>d</w:t>
            </w:r>
            <w:r w:rsidR="4FD7361D">
              <w:rPr/>
              <w:t>en do</w:t>
            </w:r>
            <w:r w:rsidR="4FD7361D">
              <w:rPr/>
              <w:t>or he</w:t>
            </w:r>
            <w:r w:rsidR="4FD7361D">
              <w:rPr/>
              <w:t xml:space="preserve">el het </w:t>
            </w:r>
            <w:r w:rsidR="4FD7361D">
              <w:rPr/>
              <w:t>jaar i</w:t>
            </w:r>
            <w:r w:rsidR="4FD7361D">
              <w:rPr/>
              <w:t>n alle</w:t>
            </w:r>
            <w:r w:rsidR="4FD7361D">
              <w:rPr/>
              <w:t xml:space="preserve"> g</w:t>
            </w:r>
            <w:r w:rsidR="4FD7361D">
              <w:rPr/>
              <w:t>roe</w:t>
            </w:r>
            <w:r w:rsidR="4FD7361D">
              <w:rPr/>
              <w:t>pe</w:t>
            </w:r>
            <w:r w:rsidR="4FD7361D">
              <w:rPr/>
              <w:t xml:space="preserve">n </w:t>
            </w:r>
            <w:r w:rsidR="4FD7361D">
              <w:rPr/>
              <w:t>regel</w:t>
            </w:r>
            <w:r w:rsidR="4FD7361D">
              <w:rPr/>
              <w:t>ma</w:t>
            </w:r>
            <w:r w:rsidR="4FD7361D">
              <w:rPr/>
              <w:t>tig b</w:t>
            </w:r>
            <w:r w:rsidR="4FD7361D">
              <w:rPr/>
              <w:t>es</w:t>
            </w:r>
            <w:r w:rsidR="4FD7361D">
              <w:rPr/>
              <w:t>prok</w:t>
            </w:r>
            <w:r w:rsidR="4FD7361D">
              <w:rPr/>
              <w:t>en</w:t>
            </w:r>
            <w:r w:rsidR="4FD7361D">
              <w:rPr/>
              <w:t xml:space="preserve">, </w:t>
            </w:r>
            <w:r w:rsidR="4FD7361D">
              <w:rPr/>
              <w:t xml:space="preserve">zodat </w:t>
            </w:r>
            <w:r w:rsidR="4FD7361D">
              <w:rPr/>
              <w:t>leerli</w:t>
            </w:r>
            <w:r w:rsidR="4FD7361D">
              <w:rPr/>
              <w:t>ngen wet</w:t>
            </w:r>
            <w:r w:rsidR="4FD7361D">
              <w:rPr/>
              <w:t>en wat</w:t>
            </w:r>
            <w:r w:rsidR="4FD7361D">
              <w:rPr/>
              <w:t xml:space="preserve"> de reg</w:t>
            </w:r>
            <w:r w:rsidR="4FD7361D">
              <w:rPr/>
              <w:t>els zijn</w:t>
            </w:r>
            <w:r w:rsidR="4FD7361D">
              <w:rPr/>
              <w:t xml:space="preserve"> </w:t>
            </w:r>
            <w:r w:rsidR="4FD7361D">
              <w:rPr/>
              <w:t xml:space="preserve">en </w:t>
            </w:r>
            <w:r w:rsidR="4FD7361D">
              <w:rPr/>
              <w:t xml:space="preserve">zodat de </w:t>
            </w:r>
            <w:r w:rsidR="4FD7361D">
              <w:rPr/>
              <w:t>regels</w:t>
            </w:r>
            <w:r w:rsidR="4FD7361D">
              <w:rPr/>
              <w:t xml:space="preserve"> ook </w:t>
            </w:r>
            <w:r w:rsidR="4FD7361D">
              <w:rPr/>
              <w:t>af en toe</w:t>
            </w:r>
            <w:r w:rsidR="4FD7361D">
              <w:rPr/>
              <w:t xml:space="preserve"> weer </w:t>
            </w:r>
            <w:r w:rsidR="4FD7361D">
              <w:rPr/>
              <w:t>aan</w:t>
            </w:r>
            <w:r w:rsidR="4FD7361D">
              <w:rPr/>
              <w:t>ges</w:t>
            </w:r>
            <w:r w:rsidR="4FD7361D">
              <w:rPr/>
              <w:t>ch</w:t>
            </w:r>
            <w:r w:rsidR="4FD7361D">
              <w:rPr/>
              <w:t>erpt worden.</w:t>
            </w:r>
            <w:r w:rsidR="4FD7361D">
              <w:rPr/>
              <w:t xml:space="preserve"> De re</w:t>
            </w:r>
            <w:r w:rsidR="4FD7361D">
              <w:rPr/>
              <w:t>gels worden gevisuali</w:t>
            </w:r>
            <w:r w:rsidR="4FD7361D">
              <w:rPr/>
              <w:t>s</w:t>
            </w:r>
            <w:r w:rsidR="4FD7361D">
              <w:rPr/>
              <w:t>eerd do</w:t>
            </w:r>
            <w:r w:rsidR="4FD7361D">
              <w:rPr/>
              <w:t xml:space="preserve">or </w:t>
            </w:r>
            <w:r w:rsidR="4FD7361D">
              <w:rPr/>
              <w:t xml:space="preserve">een </w:t>
            </w:r>
            <w:r w:rsidR="4FD7361D">
              <w:rPr/>
              <w:t>afbee</w:t>
            </w:r>
            <w:r w:rsidR="4FD7361D">
              <w:rPr/>
              <w:t>ldin</w:t>
            </w:r>
            <w:r w:rsidR="4FD7361D">
              <w:rPr/>
              <w:t>g</w:t>
            </w:r>
            <w:r w:rsidR="4FD7361D">
              <w:rPr/>
              <w:t xml:space="preserve">, zodat </w:t>
            </w:r>
            <w:r w:rsidR="4FD7361D">
              <w:rPr/>
              <w:t>de l</w:t>
            </w:r>
            <w:r w:rsidR="4FD7361D">
              <w:rPr/>
              <w:t>eerlingen</w:t>
            </w:r>
            <w:r w:rsidR="4FD7361D">
              <w:rPr/>
              <w:t xml:space="preserve"> een k</w:t>
            </w:r>
            <w:r w:rsidR="4FD7361D">
              <w:rPr/>
              <w:t>ap</w:t>
            </w:r>
            <w:r w:rsidR="4FD7361D">
              <w:rPr/>
              <w:t>stok</w:t>
            </w:r>
            <w:r w:rsidR="4FD7361D">
              <w:rPr/>
              <w:t>je hebben</w:t>
            </w:r>
            <w:r w:rsidR="4FD7361D">
              <w:rPr/>
              <w:t xml:space="preserve"> o</w:t>
            </w:r>
            <w:r w:rsidR="4FD7361D">
              <w:rPr/>
              <w:t xml:space="preserve">m de </w:t>
            </w:r>
            <w:r w:rsidR="4FD7361D">
              <w:rPr/>
              <w:t>regels aan te</w:t>
            </w:r>
            <w:r w:rsidR="4FD7361D">
              <w:rPr/>
              <w:t xml:space="preserve"> hangen.</w:t>
            </w:r>
          </w:p>
        </w:tc>
        <w:tc>
          <w:tcPr>
            <w:tcW w:w="4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607B3FD" w:rsidP="6607B3FD" w:rsidRDefault="6607B3FD" wp14:noSpellErr="1" w14:paraId="0446D79C" w14:textId="1DABD67E">
            <w:pPr>
              <w:pStyle w:val="ListParagraph"/>
              <w:numPr>
                <w:ilvl w:val="0"/>
                <w:numId w:val="9"/>
              </w:numPr>
              <w:rPr>
                <w:sz w:val="18"/>
                <w:szCs w:val="18"/>
              </w:rPr>
            </w:pPr>
            <w:r w:rsidR="6607B3FD">
              <w:rPr/>
              <w:t>D</w:t>
            </w:r>
            <w:r w:rsidR="6607B3FD">
              <w:rPr/>
              <w:t>e</w:t>
            </w:r>
            <w:r w:rsidR="6607B3FD">
              <w:rPr/>
              <w:t xml:space="preserve"> </w:t>
            </w:r>
            <w:r w:rsidR="6607B3FD">
              <w:rPr/>
              <w:t>l</w:t>
            </w:r>
            <w:r w:rsidR="6607B3FD">
              <w:rPr/>
              <w:t>eer</w:t>
            </w:r>
            <w:r w:rsidR="6607B3FD">
              <w:rPr/>
              <w:t>l</w:t>
            </w:r>
            <w:r w:rsidR="6607B3FD">
              <w:rPr/>
              <w:t>i</w:t>
            </w:r>
            <w:r w:rsidR="6607B3FD">
              <w:rPr/>
              <w:t>n</w:t>
            </w:r>
            <w:r w:rsidR="6607B3FD">
              <w:rPr/>
              <w:t xml:space="preserve">gen </w:t>
            </w:r>
            <w:r w:rsidR="6607B3FD">
              <w:rPr/>
              <w:t>kenn</w:t>
            </w:r>
            <w:r w:rsidR="6607B3FD">
              <w:rPr/>
              <w:t>e</w:t>
            </w:r>
            <w:r w:rsidR="6607B3FD">
              <w:rPr/>
              <w:t>n</w:t>
            </w:r>
            <w:r w:rsidR="6607B3FD">
              <w:rPr/>
              <w:t xml:space="preserve"> </w:t>
            </w:r>
            <w:r w:rsidR="6607B3FD">
              <w:rPr/>
              <w:t>de Bijbel door de Bijbe</w:t>
            </w:r>
            <w:r w:rsidR="6607B3FD">
              <w:rPr/>
              <w:t>lve</w:t>
            </w:r>
            <w:r w:rsidR="6607B3FD">
              <w:rPr/>
              <w:t>rhalen</w:t>
            </w:r>
            <w:r w:rsidR="6607B3FD">
              <w:rPr/>
              <w:t>. Di</w:t>
            </w:r>
            <w:r w:rsidR="6607B3FD">
              <w:rPr/>
              <w:t xml:space="preserve">t </w:t>
            </w:r>
            <w:r w:rsidR="6607B3FD">
              <w:rPr/>
              <w:t xml:space="preserve">zien we </w:t>
            </w:r>
            <w:r w:rsidR="6607B3FD">
              <w:rPr/>
              <w:t xml:space="preserve">terug </w:t>
            </w:r>
            <w:r w:rsidR="6607B3FD">
              <w:rPr/>
              <w:t xml:space="preserve">door </w:t>
            </w:r>
            <w:r w:rsidR="6607B3FD">
              <w:rPr/>
              <w:t>d</w:t>
            </w:r>
            <w:r w:rsidR="6607B3FD">
              <w:rPr/>
              <w:t xml:space="preserve">e </w:t>
            </w:r>
            <w:r w:rsidR="6607B3FD">
              <w:rPr/>
              <w:t>v</w:t>
            </w:r>
            <w:r w:rsidR="6607B3FD">
              <w:rPr/>
              <w:t>erhal</w:t>
            </w:r>
            <w:r w:rsidR="6607B3FD">
              <w:rPr/>
              <w:t xml:space="preserve">en terug </w:t>
            </w:r>
            <w:r w:rsidR="6607B3FD">
              <w:rPr/>
              <w:t xml:space="preserve">te vragen </w:t>
            </w:r>
            <w:r w:rsidR="6607B3FD">
              <w:rPr/>
              <w:t xml:space="preserve">aan </w:t>
            </w:r>
            <w:r w:rsidR="6607B3FD">
              <w:rPr/>
              <w:t>de leerl</w:t>
            </w:r>
            <w:r w:rsidR="6607B3FD">
              <w:rPr/>
              <w:t>ingen</w:t>
            </w:r>
            <w:r w:rsidR="6607B3FD">
              <w:rPr/>
              <w:t>. De</w:t>
            </w:r>
            <w:r w:rsidR="6607B3FD">
              <w:rPr/>
              <w:t xml:space="preserve"> ps</w:t>
            </w:r>
            <w:r w:rsidR="6607B3FD">
              <w:rPr/>
              <w:t>alm</w:t>
            </w:r>
            <w:r w:rsidR="6607B3FD">
              <w:rPr/>
              <w:t>en</w:t>
            </w:r>
            <w:r w:rsidR="6607B3FD">
              <w:rPr/>
              <w:t xml:space="preserve"> </w:t>
            </w:r>
            <w:r w:rsidR="6607B3FD">
              <w:rPr/>
              <w:t>en H</w:t>
            </w:r>
            <w:r w:rsidR="6607B3FD">
              <w:rPr/>
              <w:t>eidelbe</w:t>
            </w:r>
            <w:r w:rsidR="6607B3FD">
              <w:rPr/>
              <w:t>rg</w:t>
            </w:r>
            <w:r w:rsidR="6607B3FD">
              <w:rPr/>
              <w:t xml:space="preserve">se </w:t>
            </w:r>
            <w:r w:rsidR="6607B3FD">
              <w:rPr/>
              <w:t>Cat</w:t>
            </w:r>
            <w:r w:rsidR="6607B3FD">
              <w:rPr/>
              <w:t>ec</w:t>
            </w:r>
            <w:r w:rsidR="6607B3FD">
              <w:rPr/>
              <w:t>hismus word</w:t>
            </w:r>
            <w:r w:rsidR="6607B3FD">
              <w:rPr/>
              <w:t xml:space="preserve">en </w:t>
            </w:r>
            <w:r w:rsidR="6607B3FD">
              <w:rPr/>
              <w:t>overhoor</w:t>
            </w:r>
            <w:r w:rsidR="6607B3FD">
              <w:rPr/>
              <w:t>d</w:t>
            </w:r>
            <w:r w:rsidR="6607B3FD">
              <w:rPr/>
              <w:t xml:space="preserve">. </w:t>
            </w:r>
          </w:p>
          <w:p w:rsidR="6607B3FD" w:rsidP="6607B3FD" w:rsidRDefault="6607B3FD" wp14:noSpellErr="1" w14:paraId="174F4872" w14:textId="61801977">
            <w:pPr>
              <w:pStyle w:val="ListParagraph"/>
              <w:numPr>
                <w:ilvl w:val="0"/>
                <w:numId w:val="9"/>
              </w:numPr>
              <w:rPr>
                <w:sz w:val="18"/>
                <w:szCs w:val="18"/>
              </w:rPr>
            </w:pPr>
            <w:r w:rsidR="6607B3FD">
              <w:rPr/>
              <w:t>D</w:t>
            </w:r>
            <w:r w:rsidR="6607B3FD">
              <w:rPr/>
              <w:t>e</w:t>
            </w:r>
            <w:r w:rsidR="6607B3FD">
              <w:rPr/>
              <w:t xml:space="preserve"> </w:t>
            </w:r>
            <w:r w:rsidR="6607B3FD">
              <w:rPr/>
              <w:t>k</w:t>
            </w:r>
            <w:r w:rsidR="6607B3FD">
              <w:rPr/>
              <w:t>i</w:t>
            </w:r>
            <w:r w:rsidR="6607B3FD">
              <w:rPr/>
              <w:t>n</w:t>
            </w:r>
            <w:r w:rsidR="6607B3FD">
              <w:rPr/>
              <w:t>d</w:t>
            </w:r>
            <w:r w:rsidR="6607B3FD">
              <w:rPr/>
              <w:t>er</w:t>
            </w:r>
            <w:r w:rsidR="6607B3FD">
              <w:rPr/>
              <w:t>e</w:t>
            </w:r>
            <w:r w:rsidR="6607B3FD">
              <w:rPr/>
              <w:t xml:space="preserve">n </w:t>
            </w:r>
            <w:r w:rsidR="6607B3FD">
              <w:rPr/>
              <w:t>h</w:t>
            </w:r>
            <w:r w:rsidR="6607B3FD">
              <w:rPr/>
              <w:t>o</w:t>
            </w:r>
            <w:r w:rsidR="6607B3FD">
              <w:rPr/>
              <w:t>u</w:t>
            </w:r>
            <w:r w:rsidR="6607B3FD">
              <w:rPr/>
              <w:t xml:space="preserve">den </w:t>
            </w:r>
            <w:r w:rsidR="6607B3FD">
              <w:rPr/>
              <w:t>z</w:t>
            </w:r>
            <w:r w:rsidR="6607B3FD">
              <w:rPr/>
              <w:t>i</w:t>
            </w:r>
            <w:r w:rsidR="6607B3FD">
              <w:rPr/>
              <w:t>c</w:t>
            </w:r>
            <w:r w:rsidR="6607B3FD">
              <w:rPr/>
              <w:t xml:space="preserve">h </w:t>
            </w:r>
            <w:r w:rsidR="6607B3FD">
              <w:rPr/>
              <w:t>a</w:t>
            </w:r>
            <w:r w:rsidR="6607B3FD">
              <w:rPr/>
              <w:t>a</w:t>
            </w:r>
            <w:r w:rsidR="6607B3FD">
              <w:rPr/>
              <w:t>n</w:t>
            </w:r>
            <w:r w:rsidR="6607B3FD">
              <w:rPr/>
              <w:t xml:space="preserve"> </w:t>
            </w:r>
            <w:r w:rsidR="6607B3FD">
              <w:rPr/>
              <w:t xml:space="preserve">de </w:t>
            </w:r>
            <w:r w:rsidR="6607B3FD">
              <w:rPr/>
              <w:t>r</w:t>
            </w:r>
            <w:r w:rsidR="6607B3FD">
              <w:rPr/>
              <w:t>e</w:t>
            </w:r>
            <w:r w:rsidR="6607B3FD">
              <w:rPr/>
              <w:t>ge</w:t>
            </w:r>
            <w:r w:rsidR="6607B3FD">
              <w:rPr/>
              <w:t>l</w:t>
            </w:r>
            <w:r w:rsidR="6607B3FD">
              <w:rPr/>
              <w:t>s</w:t>
            </w:r>
            <w:r w:rsidR="6607B3FD">
              <w:rPr/>
              <w:t xml:space="preserve"> </w:t>
            </w:r>
            <w:r w:rsidR="6607B3FD">
              <w:rPr/>
              <w:t>en</w:t>
            </w:r>
            <w:r w:rsidR="6607B3FD">
              <w:rPr/>
              <w:t xml:space="preserve"> </w:t>
            </w:r>
            <w:r w:rsidR="6607B3FD">
              <w:rPr/>
              <w:t>k</w:t>
            </w:r>
            <w:r w:rsidR="6607B3FD">
              <w:rPr/>
              <w:t>en</w:t>
            </w:r>
            <w:r w:rsidR="6607B3FD">
              <w:rPr/>
              <w:t>n</w:t>
            </w:r>
            <w:r w:rsidR="6607B3FD">
              <w:rPr/>
              <w:t>e</w:t>
            </w:r>
            <w:r w:rsidR="6607B3FD">
              <w:rPr/>
              <w:t>n</w:t>
            </w:r>
            <w:r w:rsidR="6607B3FD">
              <w:rPr/>
              <w:t xml:space="preserve"> </w:t>
            </w:r>
            <w:r w:rsidR="6607B3FD">
              <w:rPr/>
              <w:t xml:space="preserve">de </w:t>
            </w:r>
            <w:r w:rsidR="6607B3FD">
              <w:rPr/>
              <w:t>re</w:t>
            </w:r>
            <w:r w:rsidR="6607B3FD">
              <w:rPr/>
              <w:t>ge</w:t>
            </w:r>
            <w:r w:rsidR="6607B3FD">
              <w:rPr/>
              <w:t>ls</w:t>
            </w:r>
            <w:r w:rsidR="6607B3FD">
              <w:rPr/>
              <w:t>.</w:t>
            </w:r>
            <w:r w:rsidR="6607B3FD">
              <w:rPr/>
              <w:t xml:space="preserve"> </w:t>
            </w:r>
            <w:r w:rsidR="6607B3FD">
              <w:rPr/>
              <w:t>D</w:t>
            </w:r>
            <w:r w:rsidR="6607B3FD">
              <w:rPr/>
              <w:t xml:space="preserve">it </w:t>
            </w:r>
            <w:r w:rsidR="6607B3FD">
              <w:rPr/>
              <w:t>m</w:t>
            </w:r>
            <w:r w:rsidR="6607B3FD">
              <w:rPr/>
              <w:t>e</w:t>
            </w:r>
            <w:r w:rsidR="6607B3FD">
              <w:rPr/>
              <w:t>r</w:t>
            </w:r>
            <w:r w:rsidR="6607B3FD">
              <w:rPr/>
              <w:t>ke</w:t>
            </w:r>
            <w:r w:rsidR="6607B3FD">
              <w:rPr/>
              <w:t xml:space="preserve">n </w:t>
            </w:r>
            <w:r w:rsidR="6607B3FD">
              <w:rPr/>
              <w:t>we</w:t>
            </w:r>
            <w:r w:rsidR="6607B3FD">
              <w:rPr/>
              <w:t xml:space="preserve"> </w:t>
            </w:r>
            <w:r w:rsidR="6607B3FD">
              <w:rPr/>
              <w:t>in hu</w:t>
            </w:r>
            <w:r w:rsidR="6607B3FD">
              <w:rPr/>
              <w:t xml:space="preserve">n </w:t>
            </w:r>
            <w:r w:rsidR="6607B3FD">
              <w:rPr/>
              <w:t xml:space="preserve">doen en </w:t>
            </w:r>
            <w:r w:rsidR="6607B3FD">
              <w:rPr/>
              <w:t xml:space="preserve">laten </w:t>
            </w:r>
            <w:r w:rsidR="6607B3FD">
              <w:rPr/>
              <w:t>en d</w:t>
            </w:r>
            <w:r w:rsidR="6607B3FD">
              <w:rPr/>
              <w:t>oo</w:t>
            </w:r>
            <w:r w:rsidR="6607B3FD">
              <w:rPr/>
              <w:t>r de r</w:t>
            </w:r>
            <w:r w:rsidR="6607B3FD">
              <w:rPr/>
              <w:t>e</w:t>
            </w:r>
            <w:r w:rsidR="6607B3FD">
              <w:rPr/>
              <w:t>gels ook</w:t>
            </w:r>
            <w:r w:rsidR="6607B3FD">
              <w:rPr/>
              <w:t xml:space="preserve"> reg</w:t>
            </w:r>
            <w:r w:rsidR="6607B3FD">
              <w:rPr/>
              <w:t>elmatig t</w:t>
            </w:r>
            <w:r w:rsidR="6607B3FD">
              <w:rPr/>
              <w:t xml:space="preserve">erug </w:t>
            </w:r>
            <w:r w:rsidR="6607B3FD">
              <w:rPr/>
              <w:t>te vra</w:t>
            </w:r>
            <w:r w:rsidR="6607B3FD">
              <w:rPr/>
              <w:t xml:space="preserve">gen. </w:t>
            </w:r>
          </w:p>
          <w:p w:rsidRPr="00024035" w:rsidR="00024035" w:rsidP="6607B3FD" w:rsidRDefault="00024035" wp14:noSpellErr="1" w14:paraId="0FAC6641" wp14:textId="7C39707E">
            <w:pPr>
              <w:pStyle w:val="ListParagraph"/>
              <w:numPr>
                <w:ilvl w:val="0"/>
                <w:numId w:val="9"/>
              </w:numPr>
              <w:rPr>
                <w:sz w:val="18"/>
                <w:szCs w:val="18"/>
              </w:rPr>
            </w:pPr>
            <w:r w:rsidR="6607B3FD">
              <w:rPr/>
              <w:t xml:space="preserve">De kinderen </w:t>
            </w:r>
            <w:r w:rsidR="6607B3FD">
              <w:rPr/>
              <w:t>zij</w:t>
            </w:r>
            <w:r w:rsidR="6607B3FD">
              <w:rPr/>
              <w:t>n zelfs</w:t>
            </w:r>
            <w:r w:rsidR="6607B3FD">
              <w:rPr/>
              <w:t>tandi</w:t>
            </w:r>
            <w:r w:rsidR="6607B3FD">
              <w:rPr/>
              <w:t>g i</w:t>
            </w:r>
            <w:r w:rsidR="6607B3FD">
              <w:rPr/>
              <w:t xml:space="preserve">n de </w:t>
            </w:r>
            <w:r w:rsidR="6607B3FD">
              <w:rPr/>
              <w:t>klas, e</w:t>
            </w:r>
            <w:r w:rsidR="6607B3FD">
              <w:rPr/>
              <w:t xml:space="preserve">n </w:t>
            </w:r>
            <w:r w:rsidR="6607B3FD">
              <w:rPr/>
              <w:t>hebben e</w:t>
            </w:r>
            <w:r w:rsidR="6607B3FD">
              <w:rPr/>
              <w:t>en goe</w:t>
            </w:r>
            <w:r w:rsidR="6607B3FD">
              <w:rPr/>
              <w:t>de r</w:t>
            </w:r>
            <w:r w:rsidR="6607B3FD">
              <w:rPr/>
              <w:t>elatie</w:t>
            </w:r>
            <w:r w:rsidR="6607B3FD">
              <w:rPr/>
              <w:t xml:space="preserve"> met de leerk</w:t>
            </w:r>
            <w:r w:rsidR="6607B3FD">
              <w:rPr/>
              <w:t xml:space="preserve">racht </w:t>
            </w:r>
            <w:r w:rsidR="6607B3FD">
              <w:rPr/>
              <w:t>en d</w:t>
            </w:r>
            <w:r w:rsidR="6607B3FD">
              <w:rPr/>
              <w:t xml:space="preserve">e leerkracht </w:t>
            </w:r>
            <w:r w:rsidR="6607B3FD">
              <w:rPr/>
              <w:t xml:space="preserve">straalt gezag uit richting de kinderen. </w:t>
            </w:r>
          </w:p>
          <w:p w:rsidRPr="00024035" w:rsidR="00024035" w:rsidP="6607B3FD" w:rsidRDefault="00024035" w14:paraId="46624170" w14:noSpellErr="1" wp14:textId="46417E92">
            <w:pPr>
              <w:pStyle w:val="Standaard"/>
            </w:pPr>
          </w:p>
        </w:tc>
      </w:tr>
      <w:tr xmlns:wp14="http://schemas.microsoft.com/office/word/2010/wordml" w:rsidRPr="00024035" w:rsidR="00024035" w:rsidTr="14987916" w14:paraId="5320ABBF" wp14:textId="77777777">
        <w:trPr>
          <w:cantSplit/>
          <w:trHeight w:val="1134"/>
          <w:tblCellSpacing w:w="0" w:type="dxa"/>
        </w:trPr>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tcPr>
          <w:p w:rsidRPr="00256B83" w:rsidR="00024035" w:rsidP="6607B3FD" w:rsidRDefault="00024035" w14:paraId="04FFCBB8" wp14:textId="77777777" wp14:noSpellErr="1">
            <w:pPr>
              <w:ind w:left="113" w:right="113"/>
              <w:rPr>
                <w:sz w:val="28"/>
                <w:szCs w:val="28"/>
              </w:rPr>
            </w:pPr>
            <w:r w:rsidRPr="6607B3FD" w:rsidR="6607B3FD">
              <w:rPr>
                <w:b w:val="1"/>
                <w:bCs w:val="1"/>
                <w:sz w:val="28"/>
                <w:szCs w:val="28"/>
              </w:rPr>
              <w:t>leeromgeving</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024035" w:rsidP="00024035" w:rsidRDefault="00024035" w14:paraId="4B8484D5" wp14:textId="77777777">
            <w:r w:rsidR="4FD7361D">
              <w:rPr/>
              <w:t> </w:t>
            </w:r>
          </w:p>
          <w:p w:rsidR="00024035" w:rsidP="00024035" w:rsidRDefault="00024035" w14:paraId="62EBF3C5" wp14:textId="77777777"/>
          <w:p w:rsidR="00024035" w:rsidP="00024035" w:rsidRDefault="00024035" w14:paraId="6D98A12B" wp14:textId="77777777"/>
          <w:p w:rsidR="00256B83" w:rsidP="00804639" w:rsidRDefault="00012D5A" w14:paraId="2A746777" wp14:textId="77777777" wp14:noSpellErr="1">
            <w:pPr>
              <w:numPr>
                <w:ilvl w:val="0"/>
                <w:numId w:val="4"/>
              </w:numPr>
              <w:rPr/>
            </w:pPr>
            <w:r w:rsidR="6607B3FD">
              <w:rPr/>
              <w:t xml:space="preserve">Werken met veel beeldende materialen, zodat de leerlingen beleven wat ze leren. Ook zorgen we regelmatig voor excursies, zodat thema’s echt bij leerlingen gaan leven. </w:t>
            </w:r>
          </w:p>
          <w:p w:rsidR="4596F118" w:rsidP="4596F118" w:rsidRDefault="4596F118" wp14:noSpellErr="1" w14:paraId="03239E92" w14:textId="22294AD4">
            <w:pPr>
              <w:pStyle w:val="Standaard"/>
              <w:numPr>
                <w:ilvl w:val="0"/>
                <w:numId w:val="4"/>
              </w:numPr>
              <w:rPr/>
            </w:pPr>
            <w:r w:rsidR="4596F118">
              <w:rPr/>
              <w:t xml:space="preserve">Coöperatieve werkvormen </w:t>
            </w:r>
          </w:p>
          <w:p w:rsidR="4596F118" w:rsidP="4596F118" w:rsidRDefault="4596F118" wp14:noSpellErr="1" w14:paraId="4C2E2329" w14:textId="666E0E51">
            <w:pPr>
              <w:pStyle w:val="Standaard"/>
              <w:ind w:left="360"/>
            </w:pPr>
          </w:p>
          <w:p w:rsidR="00256B83" w:rsidP="00024035" w:rsidRDefault="00256B83" w14:paraId="2946DB82" wp14:textId="77777777"/>
          <w:p w:rsidR="00256B83" w:rsidP="00024035" w:rsidRDefault="00256B83" w14:paraId="5997CC1D" wp14:textId="77777777"/>
          <w:p w:rsidR="00256B83" w:rsidP="00024035" w:rsidRDefault="00256B83" w14:paraId="110FFD37" wp14:textId="77777777"/>
          <w:p w:rsidR="00024035" w:rsidP="00024035" w:rsidRDefault="00024035" w14:paraId="6B699379" wp14:textId="77777777"/>
          <w:p w:rsidR="00256B83" w:rsidP="00024035" w:rsidRDefault="00256B83" w14:paraId="3FE9F23F" wp14:textId="77777777"/>
          <w:p w:rsidRPr="00024035" w:rsidR="00024035" w:rsidP="00024035" w:rsidRDefault="00024035" w14:paraId="1F72F646" wp14:textId="77777777"/>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4596F118" w:rsidRDefault="00024035" wp14:noSpellErr="1" w14:paraId="5F779EAD" wp14:textId="7113B2BB">
            <w:pPr>
              <w:pStyle w:val="Standaard"/>
            </w:pPr>
            <w:r w:rsidR="4596F118">
              <w:rPr/>
              <w:t> </w:t>
            </w:r>
            <w:r w:rsidRPr="4596F118" w:rsidR="4596F118">
              <w:rPr>
                <w:rFonts w:ascii="Verdana" w:hAnsi="Verdana" w:eastAsia="Verdana" w:cs="Verdana"/>
                <w:noProof w:val="0"/>
                <w:sz w:val="18"/>
                <w:szCs w:val="18"/>
                <w:lang w:val="nl-NL"/>
              </w:rPr>
              <w:t xml:space="preserve">Het coöperatief leren houdt in dat de leerlingen worden opgevoed tot democratisch denken en handelen, tot samenwerken en actief leren. Het leren is eigenlijk een weerspiegeling van de samenleving, waar in ze moeten kunnen functioneren. Het leren of het maken van een product gebeurd in kleine zorgvuldig samengestelde groepen. Iedereen is hierbij verantwoordelijk voor het eigen leren (van Vugt, 2002). </w:t>
            </w:r>
          </w:p>
          <w:p w:rsidRPr="00024035" w:rsidR="00024035" w:rsidP="00024035" w:rsidRDefault="00024035" wp14:noSpellErr="1" w14:paraId="0BC90083" wp14:textId="27F053D7">
            <w:r w:rsidRPr="4596F118" w:rsidR="4596F118">
              <w:rPr>
                <w:rFonts w:ascii="Verdana" w:hAnsi="Verdana" w:eastAsia="Verdana" w:cs="Verdana"/>
                <w:noProof w:val="0"/>
                <w:sz w:val="18"/>
                <w:szCs w:val="18"/>
                <w:lang w:val="nl-NL"/>
              </w:rPr>
              <w:t xml:space="preserve">Uiteindelijk gaat het coöperatief leren uit van vijf principes. Het gaat om: 1. </w:t>
            </w:r>
            <w:r w:rsidRPr="4596F118" w:rsidR="4596F118">
              <w:rPr>
                <w:rFonts w:ascii="Verdana" w:hAnsi="Verdana" w:eastAsia="Verdana" w:cs="Verdana"/>
                <w:i w:val="1"/>
                <w:iCs w:val="1"/>
                <w:noProof w:val="0"/>
                <w:sz w:val="18"/>
                <w:szCs w:val="18"/>
                <w:lang w:val="nl-NL"/>
              </w:rPr>
              <w:t>Positieve wederzijdse afhankelijkheid</w:t>
            </w:r>
            <w:r w:rsidRPr="4596F118" w:rsidR="4596F118">
              <w:rPr>
                <w:rFonts w:ascii="Verdana" w:hAnsi="Verdana" w:eastAsia="Verdana" w:cs="Verdana"/>
                <w:noProof w:val="0"/>
                <w:sz w:val="18"/>
                <w:szCs w:val="18"/>
                <w:lang w:val="nl-NL"/>
              </w:rPr>
              <w:t xml:space="preserve">; leden van een groep moeten op een positieve manier met elkaar te maken krijgen. 2. </w:t>
            </w:r>
            <w:r w:rsidRPr="4596F118" w:rsidR="4596F118">
              <w:rPr>
                <w:rFonts w:ascii="Verdana" w:hAnsi="Verdana" w:eastAsia="Verdana" w:cs="Verdana"/>
                <w:i w:val="1"/>
                <w:iCs w:val="1"/>
                <w:noProof w:val="0"/>
                <w:sz w:val="18"/>
                <w:szCs w:val="18"/>
                <w:lang w:val="nl-NL"/>
              </w:rPr>
              <w:t>Individuele verantwoordelijkheid</w:t>
            </w:r>
            <w:r w:rsidRPr="4596F118" w:rsidR="4596F118">
              <w:rPr>
                <w:rFonts w:ascii="Verdana" w:hAnsi="Verdana" w:eastAsia="Verdana" w:cs="Verdana"/>
                <w:noProof w:val="0"/>
                <w:sz w:val="18"/>
                <w:szCs w:val="18"/>
                <w:lang w:val="nl-NL"/>
              </w:rPr>
              <w:t xml:space="preserve">; Iedereen is verantwoordelijk voor het proces. Dit stimuleert leerlingen actief deel te nemen. 3. </w:t>
            </w:r>
            <w:r w:rsidRPr="4596F118" w:rsidR="4596F118">
              <w:rPr>
                <w:rFonts w:ascii="Verdana" w:hAnsi="Verdana" w:eastAsia="Verdana" w:cs="Verdana"/>
                <w:i w:val="1"/>
                <w:iCs w:val="1"/>
                <w:noProof w:val="0"/>
                <w:sz w:val="18"/>
                <w:szCs w:val="18"/>
                <w:lang w:val="nl-NL"/>
              </w:rPr>
              <w:t>Directe en gelijke interactie</w:t>
            </w:r>
            <w:r w:rsidRPr="4596F118" w:rsidR="4596F118">
              <w:rPr>
                <w:rFonts w:ascii="Verdana" w:hAnsi="Verdana" w:eastAsia="Verdana" w:cs="Verdana"/>
                <w:noProof w:val="0"/>
                <w:sz w:val="18"/>
                <w:szCs w:val="18"/>
                <w:lang w:val="nl-NL"/>
              </w:rPr>
              <w:t xml:space="preserve">; De leerlingen die een groepje vormen, overleggen, helpen en steunen elkaar tijdens het groepswerk. </w:t>
            </w:r>
          </w:p>
          <w:p w:rsidRPr="00024035" w:rsidR="00024035" w:rsidP="00024035" w:rsidRDefault="00024035" w14:paraId="2BC151E6" wp14:textId="5C49B794">
            <w:r w:rsidRPr="4FD7361D" w:rsidR="4FD7361D">
              <w:rPr>
                <w:rFonts w:ascii="Verdana" w:hAnsi="Verdana" w:eastAsia="Verdana" w:cs="Verdana"/>
                <w:noProof w:val="0"/>
                <w:sz w:val="18"/>
                <w:szCs w:val="18"/>
                <w:lang w:val="nl-NL"/>
              </w:rPr>
              <w:t xml:space="preserve">4. </w:t>
            </w:r>
            <w:r w:rsidRPr="4FD7361D" w:rsidR="4FD7361D">
              <w:rPr>
                <w:rFonts w:ascii="Verdana" w:hAnsi="Verdana" w:eastAsia="Verdana" w:cs="Verdana"/>
                <w:i w:val="1"/>
                <w:iCs w:val="1"/>
                <w:noProof w:val="0"/>
                <w:sz w:val="18"/>
                <w:szCs w:val="18"/>
                <w:lang w:val="nl-NL"/>
              </w:rPr>
              <w:t>Samenwerkingsvaardigheden;</w:t>
            </w:r>
            <w:r w:rsidRPr="4FD7361D" w:rsidR="4FD7361D">
              <w:rPr>
                <w:rFonts w:ascii="Verdana" w:hAnsi="Verdana" w:eastAsia="Verdana" w:cs="Verdana"/>
                <w:noProof w:val="0"/>
                <w:sz w:val="18"/>
                <w:szCs w:val="18"/>
                <w:lang w:val="nl-NL"/>
              </w:rPr>
              <w:t xml:space="preserve"> de leerlingen moeten ook leren samenwerken. De leerkracht kan per les een bepaalde vaardigheid benadrukken en deze ook bij de evaluatie hierop terugkomen. 5. </w:t>
            </w:r>
            <w:r w:rsidRPr="4FD7361D" w:rsidR="4FD7361D">
              <w:rPr>
                <w:rFonts w:ascii="Verdana" w:hAnsi="Verdana" w:eastAsia="Verdana" w:cs="Verdana"/>
                <w:i w:val="1"/>
                <w:iCs w:val="1"/>
                <w:noProof w:val="0"/>
                <w:sz w:val="18"/>
                <w:szCs w:val="18"/>
                <w:lang w:val="nl-NL"/>
              </w:rPr>
              <w:t xml:space="preserve">Evaluatie van het proces; </w:t>
            </w:r>
            <w:r w:rsidRPr="4FD7361D" w:rsidR="4FD7361D">
              <w:rPr>
                <w:rFonts w:ascii="Verdana" w:hAnsi="Verdana" w:eastAsia="Verdana" w:cs="Verdana"/>
                <w:noProof w:val="0"/>
                <w:sz w:val="18"/>
                <w:szCs w:val="18"/>
                <w:lang w:val="nl-NL"/>
              </w:rPr>
              <w:t>er wordt besproken hoe het samenwerken is gegaan en ook hoe het proces is verlopen. Eventueel kan ook het eindresultaat worden besproken (</w:t>
            </w:r>
            <w:proofErr w:type="spellStart"/>
            <w:r w:rsidRPr="4FD7361D" w:rsidR="4FD7361D">
              <w:rPr>
                <w:rFonts w:ascii="Verdana" w:hAnsi="Verdana" w:eastAsia="Verdana" w:cs="Verdana"/>
                <w:noProof w:val="0"/>
                <w:sz w:val="18"/>
                <w:szCs w:val="18"/>
                <w:lang w:val="nl-NL"/>
              </w:rPr>
              <w:t>Kerpel</w:t>
            </w:r>
            <w:proofErr w:type="spellEnd"/>
            <w:r w:rsidRPr="4FD7361D" w:rsidR="4FD7361D">
              <w:rPr>
                <w:rFonts w:ascii="Verdana" w:hAnsi="Verdana" w:eastAsia="Verdana" w:cs="Verdana"/>
                <w:noProof w:val="0"/>
                <w:sz w:val="18"/>
                <w:szCs w:val="18"/>
                <w:lang w:val="nl-NL"/>
              </w:rPr>
              <w:t>, 2014).</w:t>
            </w:r>
          </w:p>
          <w:p w:rsidRPr="00024035" w:rsidR="00024035" w:rsidP="4596F118" w:rsidRDefault="00024035" wp14:noSpellErr="1" w14:paraId="76E97A07" wp14:textId="456FC09D">
            <w:pPr>
              <w:pStyle w:val="Standaard"/>
              <w:rPr>
                <w:rFonts w:ascii="Verdana" w:hAnsi="Verdana" w:eastAsia="Verdana" w:cs="Verdana"/>
                <w:noProof w:val="0"/>
                <w:sz w:val="18"/>
                <w:szCs w:val="18"/>
                <w:lang w:val="nl-NL"/>
              </w:rPr>
            </w:pPr>
          </w:p>
          <w:p w:rsidRPr="00024035" w:rsidR="00024035" w:rsidP="4596F118" w:rsidRDefault="00024035" w14:paraId="4F8F56C0" w14:noSpellErr="1" wp14:textId="7424BEA2">
            <w:pPr>
              <w:pStyle w:val="Standaard"/>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14:paraId="649CC1FA" w14:noSpellErr="1" wp14:textId="476EE9D7">
            <w:r w:rsidR="6607B3FD">
              <w:rPr/>
              <w:t> </w:t>
            </w:r>
            <w:r w:rsidR="6607B3FD">
              <w:rPr/>
              <w:t xml:space="preserve"> </w:t>
            </w:r>
            <w:r w:rsidR="6607B3FD">
              <w:rPr/>
              <w:t>V</w:t>
            </w:r>
            <w:r w:rsidR="6607B3FD">
              <w:rPr/>
              <w:t>oo</w:t>
            </w:r>
            <w:r w:rsidR="6607B3FD">
              <w:rPr/>
              <w:t xml:space="preserve">r </w:t>
            </w:r>
            <w:r w:rsidR="6607B3FD">
              <w:rPr/>
              <w:t>coö</w:t>
            </w:r>
            <w:r w:rsidR="6607B3FD">
              <w:rPr/>
              <w:t>peratie</w:t>
            </w:r>
            <w:r w:rsidR="6607B3FD">
              <w:rPr/>
              <w:t xml:space="preserve">f </w:t>
            </w:r>
            <w:r w:rsidR="6607B3FD">
              <w:rPr/>
              <w:t>leren zi</w:t>
            </w:r>
            <w:r w:rsidR="6607B3FD">
              <w:rPr/>
              <w:t>jn ver</w:t>
            </w:r>
            <w:r w:rsidR="6607B3FD">
              <w:rPr/>
              <w:t xml:space="preserve">schillende </w:t>
            </w:r>
            <w:r w:rsidR="6607B3FD">
              <w:rPr/>
              <w:t>pr</w:t>
            </w:r>
            <w:r w:rsidR="6607B3FD">
              <w:rPr/>
              <w:t>inci</w:t>
            </w:r>
            <w:r w:rsidR="6607B3FD">
              <w:rPr/>
              <w:t>pes d</w:t>
            </w:r>
            <w:r w:rsidR="6607B3FD">
              <w:rPr/>
              <w:t>ie le</w:t>
            </w:r>
            <w:r w:rsidR="6607B3FD">
              <w:rPr/>
              <w:t>id</w:t>
            </w:r>
            <w:r w:rsidR="6607B3FD">
              <w:rPr/>
              <w:t>e</w:t>
            </w:r>
            <w:r w:rsidR="6607B3FD">
              <w:rPr/>
              <w:t>n</w:t>
            </w:r>
            <w:r w:rsidR="6607B3FD">
              <w:rPr/>
              <w:t xml:space="preserve"> </w:t>
            </w:r>
            <w:r w:rsidR="6607B3FD">
              <w:rPr/>
              <w:t>t</w:t>
            </w:r>
            <w:r w:rsidR="6607B3FD">
              <w:rPr/>
              <w:t>o</w:t>
            </w:r>
            <w:r w:rsidR="6607B3FD">
              <w:rPr/>
              <w:t>t</w:t>
            </w:r>
            <w:r w:rsidR="6607B3FD">
              <w:rPr/>
              <w:t xml:space="preserve"> </w:t>
            </w:r>
            <w:r w:rsidR="6607B3FD">
              <w:rPr/>
              <w:t>het</w:t>
            </w:r>
            <w:r w:rsidR="6607B3FD">
              <w:rPr/>
              <w:t xml:space="preserve"> juiste resultaat. Deze prin</w:t>
            </w:r>
            <w:r w:rsidR="6607B3FD">
              <w:rPr/>
              <w:t>cipes v</w:t>
            </w:r>
            <w:r w:rsidR="6607B3FD">
              <w:rPr/>
              <w:t>ragen van d</w:t>
            </w:r>
            <w:r w:rsidR="6607B3FD">
              <w:rPr/>
              <w:t xml:space="preserve">e </w:t>
            </w:r>
            <w:r w:rsidR="6607B3FD">
              <w:rPr/>
              <w:t>lee</w:t>
            </w:r>
            <w:r w:rsidR="6607B3FD">
              <w:rPr/>
              <w:t xml:space="preserve">rlingen veel verantwoordelijkheid. Ze moeten </w:t>
            </w:r>
            <w:r w:rsidR="6607B3FD">
              <w:rPr/>
              <w:t>leren om</w:t>
            </w:r>
            <w:r w:rsidR="6607B3FD">
              <w:rPr/>
              <w:t xml:space="preserve"> posi</w:t>
            </w:r>
            <w:r w:rsidR="6607B3FD">
              <w:rPr/>
              <w:t xml:space="preserve">tief om te gaan met elkaar. Ook moeten ze leren dat iedere leerlingen datgene doet waar die goed in is. Bijvoorbeeld: </w:t>
            </w:r>
            <w:r w:rsidR="6607B3FD">
              <w:rPr/>
              <w:t>een</w:t>
            </w:r>
            <w:r w:rsidR="6607B3FD">
              <w:rPr/>
              <w:t xml:space="preserve"> gro</w:t>
            </w:r>
            <w:r w:rsidR="6607B3FD">
              <w:rPr/>
              <w:t>ep</w:t>
            </w:r>
            <w:r w:rsidR="6607B3FD">
              <w:rPr/>
              <w:t xml:space="preserve">je vormen, </w:t>
            </w:r>
            <w:r w:rsidR="6607B3FD">
              <w:rPr/>
              <w:t>over</w:t>
            </w:r>
            <w:r w:rsidR="6607B3FD">
              <w:rPr/>
              <w:t>leggen, hel</w:t>
            </w:r>
            <w:r w:rsidR="6607B3FD">
              <w:rPr/>
              <w:t>pen en st</w:t>
            </w:r>
            <w:r w:rsidR="6607B3FD">
              <w:rPr/>
              <w:t>eunen. Het vraagt van de leer</w:t>
            </w:r>
            <w:r w:rsidR="6607B3FD">
              <w:rPr/>
              <w:t>lingen ve</w:t>
            </w:r>
            <w:r w:rsidR="6607B3FD">
              <w:rPr/>
              <w:t>el sa</w:t>
            </w:r>
            <w:r w:rsidR="6607B3FD">
              <w:rPr/>
              <w:t>menwerkin</w:t>
            </w:r>
            <w:r w:rsidR="6607B3FD">
              <w:rPr/>
              <w:t>gsv</w:t>
            </w:r>
            <w:r w:rsidR="6607B3FD">
              <w:rPr/>
              <w:t>aardig</w:t>
            </w:r>
            <w:r w:rsidR="6607B3FD">
              <w:rPr/>
              <w:t>heden. Aan het ein</w:t>
            </w:r>
            <w:r w:rsidR="6607B3FD">
              <w:rPr/>
              <w:t>de</w:t>
            </w:r>
            <w:r w:rsidR="6607B3FD">
              <w:rPr/>
              <w:t xml:space="preserve"> van een </w:t>
            </w:r>
            <w:r w:rsidR="6607B3FD">
              <w:rPr/>
              <w:t xml:space="preserve">coöperatieve werkvorm moet er ook nog </w:t>
            </w:r>
            <w:r w:rsidR="6607B3FD">
              <w:rPr/>
              <w:t>geëv</w:t>
            </w:r>
            <w:r w:rsidR="6607B3FD">
              <w:rPr/>
              <w:t>alueerd</w:t>
            </w:r>
            <w:r w:rsidR="6607B3FD">
              <w:rPr/>
              <w:t xml:space="preserve"> word</w:t>
            </w:r>
            <w:r w:rsidR="6607B3FD">
              <w:rPr/>
              <w:t xml:space="preserve">en. </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4596F118" w:rsidRDefault="00024035" wp14:noSpellErr="1" w14:paraId="5EDAAA6D" wp14:textId="2DE47B89">
            <w:pPr>
              <w:pStyle w:val="Standaard"/>
            </w:pPr>
            <w:r w:rsidR="6607B3FD">
              <w:rPr/>
              <w:t xml:space="preserve">Tijdens de lessen zorgen we ervoor dat we </w:t>
            </w:r>
            <w:r w:rsidR="6607B3FD">
              <w:rPr/>
              <w:t>zoveel mogelijk</w:t>
            </w:r>
            <w:r w:rsidR="6607B3FD">
              <w:rPr/>
              <w:t xml:space="preserve"> </w:t>
            </w:r>
            <w:r w:rsidR="6607B3FD">
              <w:rPr/>
              <w:t xml:space="preserve">coöperatieve </w:t>
            </w:r>
            <w:r w:rsidR="6607B3FD">
              <w:rPr/>
              <w:t>werkvormen inzetten. We zorgen dat de leerlingen hier eigen aan</w:t>
            </w:r>
            <w:r w:rsidR="6607B3FD">
              <w:rPr/>
              <w:t xml:space="preserve"> raken. Hier</w:t>
            </w:r>
            <w:r w:rsidR="6607B3FD">
              <w:rPr/>
              <w:t>door</w:t>
            </w:r>
            <w:r w:rsidR="6607B3FD">
              <w:rPr/>
              <w:t xml:space="preserve"> </w:t>
            </w:r>
            <w:r w:rsidR="6607B3FD">
              <w:rPr/>
              <w:t xml:space="preserve">wordt het voor de leerlingen steeds meer een gewenning. </w:t>
            </w:r>
            <w:r w:rsidR="6607B3FD">
              <w:rPr/>
              <w:t>Ze zullen dan steeds meer van e</w:t>
            </w:r>
            <w:r w:rsidR="6607B3FD">
              <w:rPr/>
              <w:t xml:space="preserve">n met </w:t>
            </w:r>
            <w:r w:rsidR="6607B3FD">
              <w:rPr/>
              <w:t>e</w:t>
            </w:r>
            <w:r w:rsidR="6607B3FD">
              <w:rPr/>
              <w:t xml:space="preserve">lkaar gaan </w:t>
            </w:r>
            <w:r w:rsidR="6607B3FD">
              <w:rPr/>
              <w:t>leren.</w:t>
            </w:r>
            <w:r w:rsidR="6607B3FD">
              <w:rPr/>
              <w:t xml:space="preserve"> </w:t>
            </w:r>
          </w:p>
          <w:p w:rsidRPr="00024035" w:rsidR="00024035" w:rsidP="4596F118" w:rsidRDefault="00024035" wp14:noSpellErr="1" w14:paraId="187D4766" wp14:textId="2DE47B89">
            <w:pPr>
              <w:pStyle w:val="Standaard"/>
            </w:pPr>
          </w:p>
          <w:p w:rsidRPr="00024035" w:rsidR="00024035" w:rsidP="4596F118" w:rsidRDefault="00024035" wp14:noSpellErr="1" w14:paraId="4103FDBA" wp14:textId="53087214">
            <w:pPr>
              <w:pStyle w:val="Standaard"/>
            </w:pPr>
            <w:r w:rsidR="6607B3FD">
              <w:rPr/>
              <w:t>O</w:t>
            </w:r>
            <w:r w:rsidR="6607B3FD">
              <w:rPr/>
              <w:t>ok zor</w:t>
            </w:r>
            <w:r w:rsidR="6607B3FD">
              <w:rPr/>
              <w:t xml:space="preserve">gen we </w:t>
            </w:r>
            <w:r w:rsidR="6607B3FD">
              <w:rPr/>
              <w:t>erv</w:t>
            </w:r>
            <w:r w:rsidR="6607B3FD">
              <w:rPr/>
              <w:t>o</w:t>
            </w:r>
            <w:r w:rsidR="6607B3FD">
              <w:rPr/>
              <w:t>o</w:t>
            </w:r>
            <w:r w:rsidR="6607B3FD">
              <w:rPr/>
              <w:t>r</w:t>
            </w:r>
            <w:r w:rsidR="6607B3FD">
              <w:rPr/>
              <w:t xml:space="preserve"> </w:t>
            </w:r>
            <w:r w:rsidR="6607B3FD">
              <w:rPr/>
              <w:t>d</w:t>
            </w:r>
            <w:r w:rsidR="6607B3FD">
              <w:rPr/>
              <w:t>a</w:t>
            </w:r>
            <w:r w:rsidR="6607B3FD">
              <w:rPr/>
              <w:t>t</w:t>
            </w:r>
            <w:r w:rsidR="6607B3FD">
              <w:rPr/>
              <w:t xml:space="preserve"> we bi</w:t>
            </w:r>
            <w:r w:rsidR="6607B3FD">
              <w:rPr/>
              <w:t>j</w:t>
            </w:r>
            <w:r w:rsidR="6607B3FD">
              <w:rPr/>
              <w:t xml:space="preserve"> </w:t>
            </w:r>
            <w:r w:rsidR="6607B3FD">
              <w:rPr/>
              <w:t>d</w:t>
            </w:r>
            <w:r w:rsidR="6607B3FD">
              <w:rPr/>
              <w:t>e</w:t>
            </w:r>
            <w:r w:rsidR="6607B3FD">
              <w:rPr/>
              <w:t xml:space="preserve"> </w:t>
            </w:r>
            <w:r w:rsidR="6607B3FD">
              <w:rPr/>
              <w:t>l</w:t>
            </w:r>
            <w:r w:rsidR="6607B3FD">
              <w:rPr/>
              <w:t>e</w:t>
            </w:r>
            <w:r w:rsidR="6607B3FD">
              <w:rPr/>
              <w:t>s</w:t>
            </w:r>
            <w:r w:rsidR="6607B3FD">
              <w:rPr/>
              <w:t>sen b</w:t>
            </w:r>
            <w:r w:rsidR="6607B3FD">
              <w:rPr/>
              <w:t>e</w:t>
            </w:r>
            <w:r w:rsidR="6607B3FD">
              <w:rPr/>
              <w:t>e</w:t>
            </w:r>
            <w:r w:rsidR="6607B3FD">
              <w:rPr/>
              <w:t>l</w:t>
            </w:r>
            <w:r w:rsidR="6607B3FD">
              <w:rPr/>
              <w:t>d</w:t>
            </w:r>
            <w:r w:rsidR="6607B3FD">
              <w:rPr/>
              <w:t>en</w:t>
            </w:r>
            <w:r w:rsidR="6607B3FD">
              <w:rPr/>
              <w:t>d</w:t>
            </w:r>
            <w:r w:rsidR="6607B3FD">
              <w:rPr/>
              <w:t xml:space="preserve"> </w:t>
            </w:r>
            <w:r w:rsidR="6607B3FD">
              <w:rPr/>
              <w:t>mat</w:t>
            </w:r>
            <w:r w:rsidR="6607B3FD">
              <w:rPr/>
              <w:t>er</w:t>
            </w:r>
            <w:r w:rsidR="6607B3FD">
              <w:rPr/>
              <w:t>i</w:t>
            </w:r>
            <w:r w:rsidR="6607B3FD">
              <w:rPr/>
              <w:t>aa</w:t>
            </w:r>
            <w:r w:rsidR="6607B3FD">
              <w:rPr/>
              <w:t>l</w:t>
            </w:r>
            <w:r w:rsidR="6607B3FD">
              <w:rPr/>
              <w:t xml:space="preserve"> </w:t>
            </w:r>
            <w:r w:rsidR="6607B3FD">
              <w:rPr/>
              <w:t>ge</w:t>
            </w:r>
            <w:r w:rsidR="6607B3FD">
              <w:rPr/>
              <w:t>b</w:t>
            </w:r>
            <w:r w:rsidR="6607B3FD">
              <w:rPr/>
              <w:t>r</w:t>
            </w:r>
            <w:r w:rsidR="6607B3FD">
              <w:rPr/>
              <w:t>u</w:t>
            </w:r>
            <w:r w:rsidR="6607B3FD">
              <w:rPr/>
              <w:t>i</w:t>
            </w:r>
            <w:r w:rsidR="6607B3FD">
              <w:rPr/>
              <w:t>k</w:t>
            </w:r>
            <w:r w:rsidR="6607B3FD">
              <w:rPr/>
              <w:t>e</w:t>
            </w:r>
            <w:r w:rsidR="6607B3FD">
              <w:rPr/>
              <w:t xml:space="preserve">n. Dit </w:t>
            </w:r>
            <w:r w:rsidR="6607B3FD">
              <w:rPr/>
              <w:t xml:space="preserve">kan </w:t>
            </w:r>
            <w:r w:rsidR="6607B3FD">
              <w:rPr/>
              <w:t>me</w:t>
            </w:r>
            <w:r w:rsidR="6607B3FD">
              <w:rPr/>
              <w:t>t concrete materi</w:t>
            </w:r>
            <w:r w:rsidR="6607B3FD">
              <w:rPr/>
              <w:t>a</w:t>
            </w:r>
            <w:r w:rsidR="6607B3FD">
              <w:rPr/>
              <w:t>le</w:t>
            </w:r>
            <w:r w:rsidR="6607B3FD">
              <w:rPr/>
              <w:t>n, maar ook met afbeel</w:t>
            </w:r>
            <w:r w:rsidR="6607B3FD">
              <w:rPr/>
              <w:t xml:space="preserve">dingen </w:t>
            </w:r>
            <w:r w:rsidR="6607B3FD">
              <w:rPr/>
              <w:t xml:space="preserve">of </w:t>
            </w:r>
            <w:r w:rsidR="6607B3FD">
              <w:rPr/>
              <w:t>een fil</w:t>
            </w:r>
            <w:r w:rsidR="6607B3FD">
              <w:rPr/>
              <w:t xml:space="preserve">mpje. </w:t>
            </w:r>
          </w:p>
          <w:p w:rsidRPr="00024035" w:rsidR="00024035" w:rsidP="4596F118" w:rsidRDefault="00024035" wp14:noSpellErr="1" w14:paraId="589EBE5E" wp14:textId="59542451">
            <w:pPr>
              <w:pStyle w:val="Standaard"/>
            </w:pPr>
          </w:p>
          <w:p w:rsidRPr="00024035" w:rsidR="00024035" w:rsidP="6607B3FD" w:rsidRDefault="00024035" w14:paraId="10EF996B" wp14:textId="49A2BE24" wp14:noSpellErr="1">
            <w:pPr>
              <w:pStyle w:val="Standaard"/>
              <w:bidi w:val="0"/>
              <w:spacing w:before="0" w:beforeAutospacing="off" w:after="0" w:afterAutospacing="off" w:line="259" w:lineRule="auto"/>
              <w:ind w:left="0" w:right="0"/>
              <w:jc w:val="left"/>
              <w:rPr>
                <w:b w:val="0"/>
                <w:bCs w:val="0"/>
              </w:rPr>
            </w:pPr>
            <w:r w:rsidR="14987916">
              <w:rPr>
                <w:b w:val="0"/>
                <w:bCs w:val="0"/>
              </w:rPr>
              <w:t xml:space="preserve">Bij de </w:t>
            </w:r>
            <w:r w:rsidR="14987916">
              <w:rPr>
                <w:b w:val="0"/>
                <w:bCs w:val="0"/>
              </w:rPr>
              <w:t>co</w:t>
            </w:r>
            <w:r w:rsidR="14987916">
              <w:rPr>
                <w:b w:val="0"/>
                <w:bCs w:val="0"/>
              </w:rPr>
              <w:t>öperatiev</w:t>
            </w:r>
            <w:r w:rsidR="14987916">
              <w:rPr>
                <w:b w:val="0"/>
                <w:bCs w:val="0"/>
              </w:rPr>
              <w:t xml:space="preserve">e werkvormen die </w:t>
            </w:r>
            <w:r w:rsidR="14987916">
              <w:rPr>
                <w:b w:val="0"/>
                <w:bCs w:val="0"/>
              </w:rPr>
              <w:t>w</w:t>
            </w:r>
            <w:r w:rsidR="14987916">
              <w:rPr>
                <w:b w:val="0"/>
                <w:bCs w:val="0"/>
              </w:rPr>
              <w:t>ij</w:t>
            </w:r>
            <w:r w:rsidR="14987916">
              <w:rPr>
                <w:b w:val="0"/>
                <w:bCs w:val="0"/>
              </w:rPr>
              <w:t xml:space="preserve"> me</w:t>
            </w:r>
            <w:r w:rsidR="14987916">
              <w:rPr>
                <w:b w:val="0"/>
                <w:bCs w:val="0"/>
              </w:rPr>
              <w:t>t kin</w:t>
            </w:r>
            <w:r w:rsidR="14987916">
              <w:rPr>
                <w:b w:val="0"/>
                <w:bCs w:val="0"/>
              </w:rPr>
              <w:t>d</w:t>
            </w:r>
            <w:r w:rsidR="14987916">
              <w:rPr>
                <w:b w:val="0"/>
                <w:bCs w:val="0"/>
              </w:rPr>
              <w:t>er</w:t>
            </w:r>
            <w:r w:rsidR="14987916">
              <w:rPr>
                <w:b w:val="0"/>
                <w:bCs w:val="0"/>
              </w:rPr>
              <w:t>en</w:t>
            </w:r>
            <w:r w:rsidR="14987916">
              <w:rPr>
                <w:b w:val="0"/>
                <w:bCs w:val="0"/>
              </w:rPr>
              <w:t xml:space="preserve"> </w:t>
            </w:r>
            <w:r w:rsidR="14987916">
              <w:rPr>
                <w:b w:val="0"/>
                <w:bCs w:val="0"/>
              </w:rPr>
              <w:t>d</w:t>
            </w:r>
            <w:r w:rsidR="14987916">
              <w:rPr>
                <w:b w:val="0"/>
                <w:bCs w:val="0"/>
              </w:rPr>
              <w:t>o</w:t>
            </w:r>
            <w:r w:rsidR="14987916">
              <w:rPr>
                <w:b w:val="0"/>
                <w:bCs w:val="0"/>
              </w:rPr>
              <w:t>e</w:t>
            </w:r>
            <w:r w:rsidR="14987916">
              <w:rPr>
                <w:b w:val="0"/>
                <w:bCs w:val="0"/>
              </w:rPr>
              <w:t xml:space="preserve">n </w:t>
            </w:r>
            <w:r w:rsidR="14987916">
              <w:rPr>
                <w:b w:val="0"/>
                <w:bCs w:val="0"/>
              </w:rPr>
              <w:t>leggen wij de nadruk op het samenwerken en het samen leren, daarna k</w:t>
            </w:r>
            <w:r w:rsidR="14987916">
              <w:rPr>
                <w:b w:val="0"/>
                <w:bCs w:val="0"/>
              </w:rPr>
              <w:t>ijken w</w:t>
            </w:r>
            <w:r w:rsidR="14987916">
              <w:rPr>
                <w:b w:val="0"/>
                <w:bCs w:val="0"/>
              </w:rPr>
              <w:t xml:space="preserve">e </w:t>
            </w:r>
            <w:r w:rsidR="14987916">
              <w:rPr>
                <w:b w:val="0"/>
                <w:bCs w:val="0"/>
              </w:rPr>
              <w:t>naa</w:t>
            </w:r>
            <w:r w:rsidR="14987916">
              <w:rPr>
                <w:b w:val="0"/>
                <w:bCs w:val="0"/>
              </w:rPr>
              <w:t>r</w:t>
            </w:r>
            <w:r w:rsidR="14987916">
              <w:rPr>
                <w:b w:val="0"/>
                <w:bCs w:val="0"/>
              </w:rPr>
              <w:t xml:space="preserve"> de opb</w:t>
            </w:r>
            <w:r w:rsidR="14987916">
              <w:rPr>
                <w:b w:val="0"/>
                <w:bCs w:val="0"/>
              </w:rPr>
              <w:t xml:space="preserve">rengst en </w:t>
            </w:r>
            <w:r w:rsidR="14987916">
              <w:rPr>
                <w:b w:val="0"/>
                <w:bCs w:val="0"/>
              </w:rPr>
              <w:t>het res</w:t>
            </w:r>
            <w:r w:rsidR="14987916">
              <w:rPr>
                <w:b w:val="0"/>
                <w:bCs w:val="0"/>
              </w:rPr>
              <w:t xml:space="preserve">ultaat </w:t>
            </w:r>
            <w:r w:rsidR="14987916">
              <w:rPr>
                <w:b w:val="0"/>
                <w:bCs w:val="0"/>
              </w:rPr>
              <w:t>van d</w:t>
            </w:r>
            <w:r w:rsidR="14987916">
              <w:rPr>
                <w:b w:val="0"/>
                <w:bCs w:val="0"/>
              </w:rPr>
              <w:t>e les en van</w:t>
            </w:r>
            <w:r w:rsidR="14987916">
              <w:rPr>
                <w:b w:val="0"/>
                <w:bCs w:val="0"/>
              </w:rPr>
              <w:t xml:space="preserve"> het samen </w:t>
            </w:r>
            <w:r w:rsidR="14987916">
              <w:rPr>
                <w:b w:val="0"/>
                <w:bCs w:val="0"/>
              </w:rPr>
              <w:t xml:space="preserve">werken. </w:t>
            </w:r>
          </w:p>
        </w:tc>
        <w:tc>
          <w:tcPr>
            <w:tcW w:w="4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14987916" w:rsidRDefault="14987916" wp14:noSpellErr="1" w14:paraId="1D83CCA3" w14:textId="6D13B00F">
            <w:r w:rsidR="14987916">
              <w:rPr/>
              <w:t> </w:t>
            </w:r>
            <w:r w:rsidR="14987916">
              <w:rPr/>
              <w:t>De leerlingen</w:t>
            </w:r>
            <w:r w:rsidR="14987916">
              <w:rPr/>
              <w:t xml:space="preserve"> </w:t>
            </w:r>
            <w:r w:rsidR="14987916">
              <w:rPr/>
              <w:t xml:space="preserve">leren op een goede manier samenwerken en </w:t>
            </w:r>
            <w:r w:rsidR="14987916">
              <w:rPr/>
              <w:t>met andere klasgenoten omgaan. De leerlingen kunnen op een actieve manier leren, ze overleggen met elkaar en zijn gemotiveerd om te leren omdat ze samen leren.</w:t>
            </w:r>
          </w:p>
          <w:p w:rsidR="14987916" w:rsidP="14987916" w:rsidRDefault="14987916" w14:paraId="4EE5B317" w14:textId="735AEF02">
            <w:pPr>
              <w:pStyle w:val="Standaard"/>
            </w:pPr>
          </w:p>
          <w:p w:rsidR="14987916" w:rsidP="14987916" w:rsidRDefault="14987916" w14:paraId="71208448" w14:textId="13131E73">
            <w:pPr>
              <w:pStyle w:val="Standaard"/>
            </w:pPr>
          </w:p>
          <w:p w:rsidR="14987916" w:rsidP="14987916" w:rsidRDefault="14987916" wp14:noSpellErr="1" w14:paraId="3D43A441" w14:textId="7A783AA6">
            <w:pPr>
              <w:pStyle w:val="Standaard"/>
            </w:pPr>
            <w:r w:rsidR="14987916">
              <w:rPr/>
              <w:t>D</w:t>
            </w:r>
            <w:r w:rsidR="14987916">
              <w:rPr/>
              <w:t>e</w:t>
            </w:r>
            <w:r w:rsidR="14987916">
              <w:rPr/>
              <w:t xml:space="preserve"> </w:t>
            </w:r>
            <w:r w:rsidR="14987916">
              <w:rPr/>
              <w:t>l</w:t>
            </w:r>
            <w:r w:rsidR="14987916">
              <w:rPr/>
              <w:t>e</w:t>
            </w:r>
            <w:r w:rsidR="14987916">
              <w:rPr/>
              <w:t>e</w:t>
            </w:r>
            <w:r w:rsidR="14987916">
              <w:rPr/>
              <w:t>r</w:t>
            </w:r>
            <w:r w:rsidR="14987916">
              <w:rPr/>
              <w:t>l</w:t>
            </w:r>
            <w:r w:rsidR="14987916">
              <w:rPr/>
              <w:t>i</w:t>
            </w:r>
            <w:r w:rsidR="14987916">
              <w:rPr/>
              <w:t>n</w:t>
            </w:r>
            <w:r w:rsidR="14987916">
              <w:rPr/>
              <w:t>gen k</w:t>
            </w:r>
            <w:r w:rsidR="14987916">
              <w:rPr/>
              <w:t>rijg</w:t>
            </w:r>
            <w:r w:rsidR="14987916">
              <w:rPr/>
              <w:t>en</w:t>
            </w:r>
            <w:r w:rsidR="14987916">
              <w:rPr/>
              <w:t xml:space="preserve"> do</w:t>
            </w:r>
            <w:r w:rsidR="14987916">
              <w:rPr/>
              <w:t>or c</w:t>
            </w:r>
            <w:r w:rsidR="14987916">
              <w:rPr/>
              <w:t>onc</w:t>
            </w:r>
            <w:r w:rsidR="14987916">
              <w:rPr/>
              <w:t xml:space="preserve">rete </w:t>
            </w:r>
            <w:r w:rsidR="14987916">
              <w:rPr/>
              <w:t>mater</w:t>
            </w:r>
            <w:r w:rsidR="14987916">
              <w:rPr/>
              <w:t>iale</w:t>
            </w:r>
            <w:r w:rsidR="14987916">
              <w:rPr/>
              <w:t>n me</w:t>
            </w:r>
            <w:r w:rsidR="14987916">
              <w:rPr/>
              <w:t xml:space="preserve">er </w:t>
            </w:r>
            <w:r w:rsidR="14987916">
              <w:rPr/>
              <w:t>zicht</w:t>
            </w:r>
            <w:r w:rsidR="14987916">
              <w:rPr/>
              <w:t xml:space="preserve"> in de </w:t>
            </w:r>
            <w:r w:rsidR="14987916">
              <w:rPr/>
              <w:t>leer</w:t>
            </w:r>
            <w:r w:rsidR="14987916">
              <w:rPr/>
              <w:t>stof. Ze</w:t>
            </w:r>
            <w:r w:rsidR="14987916">
              <w:rPr/>
              <w:t xml:space="preserve"> kun</w:t>
            </w:r>
            <w:r w:rsidR="14987916">
              <w:rPr/>
              <w:t>nen vo</w:t>
            </w:r>
            <w:r w:rsidR="14987916">
              <w:rPr/>
              <w:t>ele</w:t>
            </w:r>
            <w:r w:rsidR="14987916">
              <w:rPr/>
              <w:t>n/</w:t>
            </w:r>
            <w:r w:rsidR="14987916">
              <w:rPr/>
              <w:t>zien</w:t>
            </w:r>
            <w:r w:rsidR="14987916">
              <w:rPr/>
              <w:t xml:space="preserve"> </w:t>
            </w:r>
            <w:r w:rsidR="14987916">
              <w:rPr/>
              <w:t>waar</w:t>
            </w:r>
            <w:r w:rsidR="14987916">
              <w:rPr/>
              <w:t xml:space="preserve"> ze </w:t>
            </w:r>
            <w:r w:rsidR="14987916">
              <w:rPr/>
              <w:t>m</w:t>
            </w:r>
            <w:r w:rsidR="14987916">
              <w:rPr/>
              <w:t>ee</w:t>
            </w:r>
            <w:r w:rsidR="14987916">
              <w:rPr/>
              <w:t xml:space="preserve"> </w:t>
            </w:r>
            <w:r w:rsidR="14987916">
              <w:rPr/>
              <w:t>bez</w:t>
            </w:r>
            <w:r w:rsidR="14987916">
              <w:rPr/>
              <w:t>ig</w:t>
            </w:r>
            <w:r w:rsidR="14987916">
              <w:rPr/>
              <w:t xml:space="preserve"> zij</w:t>
            </w:r>
            <w:r w:rsidR="14987916">
              <w:rPr/>
              <w:t xml:space="preserve">n. </w:t>
            </w:r>
          </w:p>
          <w:p w:rsidRPr="00024035" w:rsidR="00024035" w:rsidP="4596F118" w:rsidRDefault="00024035" w14:paraId="082C85F5" wp14:textId="1586CD10" wp14:noSpellErr="1">
            <w:pPr>
              <w:pStyle w:val="Standaard"/>
            </w:pPr>
          </w:p>
          <w:p w:rsidR="14987916" w:rsidP="14987916" w:rsidRDefault="14987916" wp14:noSpellErr="1" w14:paraId="54E6A577" w14:textId="5A81289B">
            <w:pPr>
              <w:pStyle w:val="Standaard"/>
            </w:pPr>
          </w:p>
          <w:p w:rsidRPr="00024035" w:rsidR="00024035" w:rsidP="4596F118" w:rsidRDefault="00024035" wp14:noSpellErr="1" w14:paraId="18A10DD2" wp14:textId="5B6AEB41">
            <w:pPr>
              <w:pStyle w:val="Standaard"/>
            </w:pPr>
            <w:r w:rsidR="6607B3FD">
              <w:rPr/>
              <w:t xml:space="preserve">De leerlingen helpen elkaar in het leren. De kinderen die goed kunnen rekenen helpen de kinderen die dit lastiger vinden, dit gebeurt met name tijdens de coöperatieve werkvormen. </w:t>
            </w:r>
            <w:r>
              <w:br/>
            </w:r>
          </w:p>
          <w:p w:rsidRPr="00024035" w:rsidR="00024035" w:rsidP="4596F118" w:rsidRDefault="00024035" w14:paraId="5E3886A4" w14:noSpellErr="1" wp14:textId="52EEFB6A">
            <w:pPr>
              <w:pStyle w:val="Standaard"/>
            </w:pPr>
            <w:r w:rsidR="14987916">
              <w:rPr/>
              <w:t xml:space="preserve"> </w:t>
            </w:r>
            <w:r>
              <w:br/>
            </w:r>
          </w:p>
        </w:tc>
      </w:tr>
      <w:tr xmlns:wp14="http://schemas.microsoft.com/office/word/2010/wordml" w:rsidRPr="00024035" w:rsidR="00024035" w:rsidTr="14987916" w14:paraId="5FCC679E" wp14:textId="77777777">
        <w:trPr>
          <w:cantSplit/>
          <w:trHeight w:val="1134"/>
          <w:tblCellSpacing w:w="0" w:type="dxa"/>
        </w:trPr>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tcPr>
          <w:p w:rsidRPr="00256B83" w:rsidR="00024035" w:rsidP="6607B3FD" w:rsidRDefault="00012D5A" w14:paraId="032A213D" wp14:textId="77777777" wp14:noSpellErr="1">
            <w:pPr>
              <w:ind w:left="113" w:right="113"/>
              <w:rPr>
                <w:sz w:val="28"/>
                <w:szCs w:val="28"/>
              </w:rPr>
            </w:pPr>
            <w:r w:rsidRPr="6607B3FD" w:rsidR="6607B3FD">
              <w:rPr>
                <w:b w:val="1"/>
                <w:bCs w:val="1"/>
                <w:sz w:val="28"/>
                <w:szCs w:val="28"/>
              </w:rPr>
              <w:t>O</w:t>
            </w:r>
            <w:r w:rsidRPr="6607B3FD" w:rsidR="6607B3FD">
              <w:rPr>
                <w:b w:val="1"/>
                <w:bCs w:val="1"/>
                <w:sz w:val="28"/>
                <w:szCs w:val="28"/>
              </w:rPr>
              <w:t>rganisatie</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256B83" w:rsidP="00012D5A" w:rsidRDefault="00012D5A" w14:paraId="1F907801" wp14:textId="77777777" wp14:noSpellErr="1">
            <w:pPr>
              <w:numPr>
                <w:ilvl w:val="0"/>
                <w:numId w:val="3"/>
              </w:numPr>
              <w:rPr/>
            </w:pPr>
            <w:r w:rsidR="6607B3FD">
              <w:rPr/>
              <w:t xml:space="preserve">In de klassen is er een structuur, die al vanaf groep 1 geleerd wordt. Dit gaat dan om bijvoorbeeld een bepaald stilte teken of bepaalde taken die een kind krijgt. </w:t>
            </w:r>
          </w:p>
          <w:p w:rsidR="00012D5A" w:rsidP="00012D5A" w:rsidRDefault="00012D5A" w14:paraId="4C3257C5" w14:noSpellErr="1" wp14:textId="00DE4C43">
            <w:pPr>
              <w:numPr>
                <w:ilvl w:val="0"/>
                <w:numId w:val="3"/>
              </w:numPr>
              <w:rPr/>
            </w:pPr>
            <w:r w:rsidR="4596F118">
              <w:rPr/>
              <w:t xml:space="preserve">Voorspelbaarheid, de leerkracht is open en </w:t>
            </w:r>
            <w:r w:rsidR="4596F118">
              <w:rPr/>
              <w:t>transp</w:t>
            </w:r>
            <w:r w:rsidR="4596F118">
              <w:rPr/>
              <w:t>a</w:t>
            </w:r>
            <w:r w:rsidR="4596F118">
              <w:rPr/>
              <w:t>rant</w:t>
            </w:r>
            <w:r w:rsidR="4596F118">
              <w:rPr/>
              <w:t xml:space="preserve">. </w:t>
            </w:r>
          </w:p>
          <w:p w:rsidR="4596F118" w:rsidP="4596F118" w:rsidRDefault="4596F118" wp14:noSpellErr="1" w14:paraId="01B097E6" w14:textId="393C0600">
            <w:pPr>
              <w:pStyle w:val="Standaard"/>
              <w:numPr>
                <w:ilvl w:val="0"/>
                <w:numId w:val="3"/>
              </w:numPr>
              <w:rPr/>
            </w:pPr>
            <w:r w:rsidR="4596F118">
              <w:rPr/>
              <w:t xml:space="preserve">Spel is een belangrijke activiteit die wij in ons onderwijs een grote rol willen laten spelen. </w:t>
            </w:r>
          </w:p>
          <w:p w:rsidR="4596F118" w:rsidP="4596F118" w:rsidRDefault="4596F118" w14:paraId="170DBF00" w14:textId="23EDA98E">
            <w:pPr>
              <w:pStyle w:val="Standaard"/>
              <w:numPr>
                <w:ilvl w:val="0"/>
                <w:numId w:val="3"/>
              </w:numPr>
              <w:rPr/>
            </w:pPr>
          </w:p>
          <w:p w:rsidR="00256B83" w:rsidP="00024035" w:rsidRDefault="00256B83" w14:paraId="08CE6F91" wp14:textId="77777777"/>
          <w:p w:rsidR="00024035" w:rsidP="00024035" w:rsidRDefault="00024035" w14:paraId="61CDCEAD" wp14:textId="77777777"/>
          <w:p w:rsidR="00024035" w:rsidP="00024035" w:rsidRDefault="00024035" w14:paraId="6BB9E253" wp14:textId="77777777"/>
          <w:p w:rsidRPr="00024035" w:rsidR="00256B83" w:rsidP="00024035" w:rsidRDefault="00256B83" w14:paraId="23DE523C" wp14:textId="77777777"/>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4FD7361D" w:rsidRDefault="00024035" w14:paraId="676ABB0A" wp14:textId="1CCA37DC">
            <w:pPr>
              <w:pStyle w:val="Standaard"/>
              <w:rPr>
                <w:rFonts w:ascii="Calibri" w:hAnsi="Calibri" w:eastAsia="Calibri" w:cs="Calibri"/>
                <w:i w:val="0"/>
                <w:iCs w:val="0"/>
                <w:noProof w:val="0"/>
                <w:sz w:val="22"/>
                <w:szCs w:val="22"/>
                <w:lang w:val="nl-NL"/>
              </w:rPr>
            </w:pPr>
            <w:r w:rsidR="4FD7361D">
              <w:rPr/>
              <w:t> </w:t>
            </w:r>
            <w:r w:rsidRPr="4FD7361D" w:rsidR="4FD7361D">
              <w:rPr>
                <w:rFonts w:ascii="Calibri" w:hAnsi="Calibri" w:eastAsia="Calibri" w:cs="Calibri"/>
                <w:i w:val="0"/>
                <w:iCs w:val="0"/>
                <w:noProof w:val="0"/>
                <w:sz w:val="22"/>
                <w:szCs w:val="22"/>
                <w:lang w:val="nl-NL"/>
              </w:rPr>
              <w:t xml:space="preserve">Spel is </w:t>
            </w:r>
            <w:r w:rsidRPr="4FD7361D" w:rsidR="4FD7361D">
              <w:rPr>
                <w:rFonts w:ascii="Calibri" w:hAnsi="Calibri" w:eastAsia="Calibri" w:cs="Calibri"/>
                <w:i w:val="0"/>
                <w:iCs w:val="0"/>
                <w:noProof w:val="0"/>
                <w:sz w:val="22"/>
                <w:szCs w:val="22"/>
                <w:lang w:val="nl-NL"/>
              </w:rPr>
              <w:t xml:space="preserve">de belangrijkste activiteit van kinderen, aldus de pedagoog </w:t>
            </w:r>
            <w:proofErr w:type="spellStart"/>
            <w:r w:rsidRPr="4FD7361D" w:rsidR="4FD7361D">
              <w:rPr>
                <w:rFonts w:ascii="Calibri" w:hAnsi="Calibri" w:eastAsia="Calibri" w:cs="Calibri"/>
                <w:i w:val="0"/>
                <w:iCs w:val="0"/>
                <w:noProof w:val="0"/>
                <w:sz w:val="22"/>
                <w:szCs w:val="22"/>
                <w:lang w:val="nl-NL"/>
              </w:rPr>
              <w:t>Vygotsky</w:t>
            </w:r>
            <w:proofErr w:type="spellEnd"/>
            <w:r w:rsidRPr="4FD7361D" w:rsidR="4FD7361D">
              <w:rPr>
                <w:rFonts w:ascii="Calibri" w:hAnsi="Calibri" w:eastAsia="Calibri" w:cs="Calibri"/>
                <w:i w:val="0"/>
                <w:iCs w:val="0"/>
                <w:noProof w:val="0"/>
                <w:sz w:val="22"/>
                <w:szCs w:val="22"/>
                <w:lang w:val="nl-NL"/>
              </w:rPr>
              <w:t xml:space="preserve"> </w:t>
            </w:r>
            <w:r w:rsidRPr="4FD7361D" w:rsidR="4FD7361D">
              <w:rPr>
                <w:rFonts w:ascii="Calibri" w:hAnsi="Calibri" w:eastAsia="Calibri" w:cs="Calibri"/>
                <w:i w:val="0"/>
                <w:iCs w:val="0"/>
                <w:noProof w:val="0"/>
                <w:sz w:val="22"/>
                <w:szCs w:val="22"/>
                <w:lang w:val="nl-NL"/>
              </w:rPr>
              <w:t xml:space="preserve">(Alkema, Kuipers, Lindhout, &amp; </w:t>
            </w:r>
            <w:proofErr w:type="spellStart"/>
            <w:r w:rsidRPr="4FD7361D" w:rsidR="4FD7361D">
              <w:rPr>
                <w:rFonts w:ascii="Calibri" w:hAnsi="Calibri" w:eastAsia="Calibri" w:cs="Calibri"/>
                <w:i w:val="0"/>
                <w:iCs w:val="0"/>
                <w:noProof w:val="0"/>
                <w:sz w:val="22"/>
                <w:szCs w:val="22"/>
                <w:lang w:val="nl-NL"/>
              </w:rPr>
              <w:t>Tjerkstra</w:t>
            </w:r>
            <w:proofErr w:type="spellEnd"/>
            <w:r w:rsidRPr="4FD7361D" w:rsidR="4FD7361D">
              <w:rPr>
                <w:rFonts w:ascii="Calibri" w:hAnsi="Calibri" w:eastAsia="Calibri" w:cs="Calibri"/>
                <w:i w:val="0"/>
                <w:iCs w:val="0"/>
                <w:noProof w:val="0"/>
                <w:sz w:val="22"/>
                <w:szCs w:val="22"/>
                <w:lang w:val="nl-NL"/>
              </w:rPr>
              <w:t>, 2015)</w:t>
            </w:r>
            <w:r w:rsidRPr="4FD7361D" w:rsidR="4FD7361D">
              <w:rPr>
                <w:rFonts w:ascii="Calibri" w:hAnsi="Calibri" w:eastAsia="Calibri" w:cs="Calibri"/>
                <w:i w:val="0"/>
                <w:iCs w:val="0"/>
                <w:noProof w:val="0"/>
                <w:sz w:val="22"/>
                <w:szCs w:val="22"/>
                <w:lang w:val="nl-NL"/>
              </w:rPr>
              <w:t>.</w:t>
            </w:r>
            <w:r w:rsidRPr="4FD7361D" w:rsidR="4FD7361D">
              <w:rPr>
                <w:rFonts w:ascii="Calibri" w:hAnsi="Calibri" w:eastAsia="Calibri" w:cs="Calibri"/>
                <w:i w:val="0"/>
                <w:iCs w:val="0"/>
                <w:noProof w:val="0"/>
                <w:sz w:val="22"/>
                <w:szCs w:val="22"/>
                <w:lang w:val="nl-NL"/>
              </w:rPr>
              <w:t xml:space="preserve"> </w:t>
            </w:r>
            <w:r w:rsidRPr="4FD7361D" w:rsidR="4FD7361D">
              <w:rPr>
                <w:rFonts w:ascii="Calibri" w:hAnsi="Calibri" w:eastAsia="Calibri" w:cs="Calibri"/>
                <w:i w:val="0"/>
                <w:iCs w:val="0"/>
                <w:noProof w:val="0"/>
                <w:sz w:val="22"/>
                <w:szCs w:val="22"/>
                <w:lang w:val="nl-NL"/>
              </w:rPr>
              <w:t xml:space="preserve">Daarnaast zegt </w:t>
            </w:r>
            <w:proofErr w:type="spellStart"/>
            <w:r w:rsidRPr="4FD7361D" w:rsidR="4FD7361D">
              <w:rPr>
                <w:rFonts w:ascii="Calibri" w:hAnsi="Calibri" w:eastAsia="Calibri" w:cs="Calibri"/>
                <w:i w:val="0"/>
                <w:iCs w:val="0"/>
                <w:noProof w:val="0"/>
                <w:sz w:val="22"/>
                <w:szCs w:val="22"/>
                <w:lang w:val="nl-NL"/>
              </w:rPr>
              <w:t>Vygotsky</w:t>
            </w:r>
            <w:proofErr w:type="spellEnd"/>
            <w:r w:rsidRPr="4FD7361D" w:rsidR="4FD7361D">
              <w:rPr>
                <w:rFonts w:ascii="Calibri" w:hAnsi="Calibri" w:eastAsia="Calibri" w:cs="Calibri"/>
                <w:i w:val="0"/>
                <w:iCs w:val="0"/>
                <w:noProof w:val="0"/>
                <w:sz w:val="22"/>
                <w:szCs w:val="22"/>
                <w:lang w:val="nl-NL"/>
              </w:rPr>
              <w:t xml:space="preserve"> dat het belang van spel is dat een kind daarbinnen de eigen wensen kan realiseren</w:t>
            </w:r>
            <w:r w:rsidRPr="4FD7361D" w:rsidR="4FD7361D">
              <w:rPr>
                <w:rFonts w:ascii="Calibri" w:hAnsi="Calibri" w:eastAsia="Calibri" w:cs="Calibri"/>
                <w:i w:val="0"/>
                <w:iCs w:val="0"/>
                <w:noProof w:val="0"/>
                <w:sz w:val="22"/>
                <w:szCs w:val="22"/>
                <w:lang w:val="nl-NL"/>
              </w:rPr>
              <w:t xml:space="preserve"> (Alkema et al., 2015).</w:t>
            </w:r>
          </w:p>
          <w:p w:rsidRPr="00024035" w:rsidR="00024035" w:rsidP="4596F118" w:rsidRDefault="00024035" w14:paraId="4ECEB114" w14:noSpellErr="1" wp14:textId="1CCA37DC">
            <w:pPr>
              <w:pStyle w:val="Standaard"/>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p14:noSpellErr="1" w14:paraId="68D00B93" wp14:textId="39F3A4B7">
            <w:r w:rsidR="6607B3FD">
              <w:rPr/>
              <w:t> </w:t>
            </w:r>
            <w:r w:rsidR="6607B3FD">
              <w:rPr/>
              <w:t>We willen in de klas</w:t>
            </w:r>
            <w:r w:rsidR="6607B3FD">
              <w:rPr/>
              <w:t xml:space="preserve"> zo</w:t>
            </w:r>
            <w:r w:rsidR="6607B3FD">
              <w:rPr/>
              <w:t>r</w:t>
            </w:r>
            <w:r w:rsidR="6607B3FD">
              <w:rPr/>
              <w:t>g</w:t>
            </w:r>
            <w:r w:rsidR="6607B3FD">
              <w:rPr/>
              <w:t xml:space="preserve">en </w:t>
            </w:r>
            <w:r w:rsidR="6607B3FD">
              <w:rPr/>
              <w:t>voor e</w:t>
            </w:r>
            <w:r w:rsidR="6607B3FD">
              <w:rPr/>
              <w:t>en stru</w:t>
            </w:r>
            <w:r w:rsidR="6607B3FD">
              <w:rPr/>
              <w:t>ctuur</w:t>
            </w:r>
            <w:r w:rsidR="6607B3FD">
              <w:rPr/>
              <w:t xml:space="preserve">, die </w:t>
            </w:r>
            <w:r w:rsidR="6607B3FD">
              <w:rPr/>
              <w:t xml:space="preserve">de </w:t>
            </w:r>
            <w:r w:rsidR="6607B3FD">
              <w:rPr/>
              <w:t>kin</w:t>
            </w:r>
            <w:r w:rsidR="6607B3FD">
              <w:rPr/>
              <w:t xml:space="preserve">deren </w:t>
            </w:r>
            <w:r w:rsidR="6607B3FD">
              <w:rPr/>
              <w:t>helpt</w:t>
            </w:r>
            <w:r w:rsidR="6607B3FD">
              <w:rPr/>
              <w:t xml:space="preserve">. </w:t>
            </w:r>
            <w:r w:rsidR="6607B3FD">
              <w:rPr/>
              <w:t>D</w:t>
            </w:r>
            <w:r w:rsidR="6607B3FD">
              <w:rPr/>
              <w:t xml:space="preserve">it </w:t>
            </w:r>
            <w:r w:rsidR="6607B3FD">
              <w:rPr/>
              <w:t>willen</w:t>
            </w:r>
            <w:r w:rsidR="6607B3FD">
              <w:rPr/>
              <w:t xml:space="preserve"> </w:t>
            </w:r>
            <w:r w:rsidR="6607B3FD">
              <w:rPr/>
              <w:t>we d</w:t>
            </w:r>
            <w:r w:rsidR="6607B3FD">
              <w:rPr/>
              <w:t>oen do</w:t>
            </w:r>
            <w:r w:rsidR="6607B3FD">
              <w:rPr/>
              <w:t>or bepaalde</w:t>
            </w:r>
            <w:r w:rsidR="6607B3FD">
              <w:rPr/>
              <w:t xml:space="preserve"> </w:t>
            </w:r>
            <w:r w:rsidR="6607B3FD">
              <w:rPr/>
              <w:t>s</w:t>
            </w:r>
            <w:r w:rsidR="6607B3FD">
              <w:rPr/>
              <w:t>ta</w:t>
            </w:r>
            <w:r w:rsidR="6607B3FD">
              <w:rPr/>
              <w:t>ndaa</w:t>
            </w:r>
            <w:r w:rsidR="6607B3FD">
              <w:rPr/>
              <w:t>rd h</w:t>
            </w:r>
            <w:r w:rsidR="6607B3FD">
              <w:rPr/>
              <w:t>and</w:t>
            </w:r>
            <w:r w:rsidR="6607B3FD">
              <w:rPr/>
              <w:t>el</w:t>
            </w:r>
            <w:r w:rsidR="6607B3FD">
              <w:rPr/>
              <w:t>in</w:t>
            </w:r>
            <w:r w:rsidR="6607B3FD">
              <w:rPr/>
              <w:t xml:space="preserve">gen </w:t>
            </w:r>
            <w:r w:rsidR="6607B3FD">
              <w:rPr/>
              <w:t>u</w:t>
            </w:r>
            <w:r w:rsidR="6607B3FD">
              <w:rPr/>
              <w:t xml:space="preserve">it te </w:t>
            </w:r>
            <w:r w:rsidR="6607B3FD">
              <w:rPr/>
              <w:t>g</w:t>
            </w:r>
            <w:r w:rsidR="6607B3FD">
              <w:rPr/>
              <w:t xml:space="preserve">aan </w:t>
            </w:r>
            <w:r w:rsidR="6607B3FD">
              <w:rPr/>
              <w:t>v</w:t>
            </w:r>
            <w:r w:rsidR="6607B3FD">
              <w:rPr/>
              <w:t>o</w:t>
            </w:r>
            <w:r w:rsidR="6607B3FD">
              <w:rPr/>
              <w:t xml:space="preserve">eren. </w:t>
            </w:r>
            <w:r w:rsidR="6607B3FD">
              <w:rPr/>
              <w:t>H</w:t>
            </w:r>
            <w:r w:rsidR="6607B3FD">
              <w:rPr/>
              <w:t>ierdoo</w:t>
            </w:r>
            <w:r w:rsidR="6607B3FD">
              <w:rPr/>
              <w:t xml:space="preserve">r </w:t>
            </w:r>
            <w:r w:rsidR="6607B3FD">
              <w:rPr/>
              <w:t>we</w:t>
            </w:r>
            <w:r w:rsidR="6607B3FD">
              <w:rPr/>
              <w:t>t</w:t>
            </w:r>
            <w:r w:rsidR="6607B3FD">
              <w:rPr/>
              <w:t xml:space="preserve">en de </w:t>
            </w:r>
            <w:r w:rsidR="6607B3FD">
              <w:rPr/>
              <w:t>ki</w:t>
            </w:r>
            <w:r w:rsidR="6607B3FD">
              <w:rPr/>
              <w:t>nder</w:t>
            </w:r>
            <w:r w:rsidR="6607B3FD">
              <w:rPr/>
              <w:t xml:space="preserve">en </w:t>
            </w:r>
            <w:r w:rsidR="6607B3FD">
              <w:rPr/>
              <w:t>altij</w:t>
            </w:r>
            <w:r w:rsidR="6607B3FD">
              <w:rPr/>
              <w:t>d wat er van ze wordt verwacht, en dat is voor alle kinderen fijn</w:t>
            </w:r>
            <w:r w:rsidR="6607B3FD">
              <w:rPr/>
              <w:t>.</w:t>
            </w:r>
            <w:r w:rsidR="6607B3FD">
              <w:rPr/>
              <w:t xml:space="preserve"> </w:t>
            </w:r>
            <w:r w:rsidR="6607B3FD">
              <w:rPr/>
              <w:t>Z</w:t>
            </w:r>
            <w:r w:rsidR="6607B3FD">
              <w:rPr/>
              <w:t xml:space="preserve">e weten dan precies wat de leerkracht wil. </w:t>
            </w:r>
          </w:p>
          <w:p w:rsidRPr="00024035" w:rsidR="00024035" w:rsidP="6607B3FD" w:rsidRDefault="00024035" w14:paraId="61149C77" wp14:textId="2E6D6446">
            <w:pPr>
              <w:pStyle w:val="Standaard"/>
            </w:pPr>
          </w:p>
          <w:p w:rsidRPr="00024035" w:rsidR="00024035" w:rsidP="6607B3FD" w:rsidRDefault="00024035" w14:paraId="0D8BF348" w14:noSpellErr="1" wp14:textId="283F97F9">
            <w:pPr>
              <w:pStyle w:val="Standaard"/>
            </w:pPr>
            <w:r w:rsidR="6607B3FD">
              <w:rPr/>
              <w:t>W</w:t>
            </w:r>
            <w:r w:rsidR="6607B3FD">
              <w:rPr/>
              <w:t>e willen ook het spel in de lessen verwerken. Het kost vaak veel organisatie om zoiets uit te voeren, en het moet in een les passen.</w:t>
            </w:r>
            <w:r w:rsidR="6607B3FD">
              <w:rPr/>
              <w:t xml:space="preserve"> </w:t>
            </w:r>
            <w:r w:rsidR="6607B3FD">
              <w:rPr/>
              <w:t>W</w:t>
            </w:r>
            <w:r w:rsidR="6607B3FD">
              <w:rPr/>
              <w:t>ij v</w:t>
            </w:r>
            <w:r w:rsidR="6607B3FD">
              <w:rPr/>
              <w:t xml:space="preserve">inden het belangrijk dat kinderen te maken krijgen met spel, hierdoor leren ze beter, en onthouden ze het ook veel beter. </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6607B3FD" w:rsidRDefault="00024035" w14:paraId="5EDB29A5" wp14:textId="4C8B5A47" wp14:noSpellErr="1">
            <w:pPr>
              <w:pStyle w:val="Standaard"/>
            </w:pPr>
            <w:r w:rsidR="4FD7361D">
              <w:rPr/>
              <w:t>W</w:t>
            </w:r>
            <w:r w:rsidR="4FD7361D">
              <w:rPr/>
              <w:t>e</w:t>
            </w:r>
            <w:r w:rsidR="4FD7361D">
              <w:rPr/>
              <w:t xml:space="preserve"> </w:t>
            </w:r>
            <w:r w:rsidR="4FD7361D">
              <w:rPr/>
              <w:t xml:space="preserve">gaan </w:t>
            </w:r>
            <w:r w:rsidR="4FD7361D">
              <w:rPr/>
              <w:t>dit concreet aan de ki</w:t>
            </w:r>
            <w:r w:rsidR="4FD7361D">
              <w:rPr/>
              <w:t>nderen b</w:t>
            </w:r>
            <w:r w:rsidR="4FD7361D">
              <w:rPr/>
              <w:t>re</w:t>
            </w:r>
            <w:r w:rsidR="4FD7361D">
              <w:rPr/>
              <w:t xml:space="preserve">ngen </w:t>
            </w:r>
            <w:r w:rsidR="4FD7361D">
              <w:rPr/>
              <w:t>door vaste tak</w:t>
            </w:r>
            <w:r w:rsidR="4FD7361D">
              <w:rPr/>
              <w:t xml:space="preserve">en </w:t>
            </w:r>
            <w:r w:rsidR="4FD7361D">
              <w:rPr/>
              <w:t>o</w:t>
            </w:r>
            <w:r w:rsidR="4FD7361D">
              <w:rPr/>
              <w:t>p</w:t>
            </w:r>
            <w:r w:rsidR="4FD7361D">
              <w:rPr/>
              <w:t xml:space="preserve"> </w:t>
            </w:r>
            <w:r w:rsidR="4FD7361D">
              <w:rPr/>
              <w:t>v</w:t>
            </w:r>
            <w:r w:rsidR="4FD7361D">
              <w:rPr/>
              <w:t>as</w:t>
            </w:r>
            <w:r w:rsidR="4FD7361D">
              <w:rPr/>
              <w:t>te</w:t>
            </w:r>
            <w:r w:rsidR="4FD7361D">
              <w:rPr/>
              <w:t xml:space="preserve"> </w:t>
            </w:r>
            <w:r w:rsidR="4FD7361D">
              <w:rPr/>
              <w:t>tijd</w:t>
            </w:r>
            <w:r w:rsidR="4FD7361D">
              <w:rPr/>
              <w:t xml:space="preserve">en </w:t>
            </w:r>
            <w:r w:rsidR="4FD7361D">
              <w:rPr/>
              <w:t>te l</w:t>
            </w:r>
            <w:r w:rsidR="4FD7361D">
              <w:rPr/>
              <w:t>aten</w:t>
            </w:r>
            <w:r w:rsidR="4FD7361D">
              <w:rPr/>
              <w:t xml:space="preserve"> uitvoe</w:t>
            </w:r>
            <w:r w:rsidR="4FD7361D">
              <w:rPr/>
              <w:t>ren</w:t>
            </w:r>
            <w:r w:rsidR="4FD7361D">
              <w:rPr/>
              <w:t xml:space="preserve">. </w:t>
            </w:r>
            <w:r w:rsidR="4FD7361D">
              <w:rPr/>
              <w:t>O</w:t>
            </w:r>
            <w:r w:rsidR="4FD7361D">
              <w:rPr/>
              <w:t xml:space="preserve">ok </w:t>
            </w:r>
            <w:r w:rsidR="4FD7361D">
              <w:rPr/>
              <w:t>w</w:t>
            </w:r>
            <w:r w:rsidR="4FD7361D">
              <w:rPr/>
              <w:t>ill</w:t>
            </w:r>
            <w:r w:rsidR="4FD7361D">
              <w:rPr/>
              <w:t>en w</w:t>
            </w:r>
            <w:r w:rsidR="4FD7361D">
              <w:rPr/>
              <w:t xml:space="preserve">e </w:t>
            </w:r>
            <w:r w:rsidR="4FD7361D">
              <w:rPr/>
              <w:t>bi</w:t>
            </w:r>
            <w:r w:rsidR="4FD7361D">
              <w:rPr/>
              <w:t>jvo</w:t>
            </w:r>
            <w:r w:rsidR="4FD7361D">
              <w:rPr/>
              <w:t>orbe</w:t>
            </w:r>
            <w:r w:rsidR="4FD7361D">
              <w:rPr/>
              <w:t xml:space="preserve">eld </w:t>
            </w:r>
            <w:r w:rsidR="4FD7361D">
              <w:rPr/>
              <w:t xml:space="preserve">een </w:t>
            </w:r>
            <w:r w:rsidR="4FD7361D">
              <w:rPr/>
              <w:t>va</w:t>
            </w:r>
            <w:r w:rsidR="4FD7361D">
              <w:rPr/>
              <w:t>stgesteld s</w:t>
            </w:r>
            <w:r w:rsidR="4FD7361D">
              <w:rPr/>
              <w:t xml:space="preserve">tilte </w:t>
            </w:r>
            <w:r w:rsidR="4FD7361D">
              <w:rPr/>
              <w:t>teke</w:t>
            </w:r>
            <w:r w:rsidR="4FD7361D">
              <w:rPr/>
              <w:t>n ma</w:t>
            </w:r>
            <w:r w:rsidR="4FD7361D">
              <w:rPr/>
              <w:t>ken</w:t>
            </w:r>
            <w:r w:rsidR="4FD7361D">
              <w:rPr/>
              <w:t xml:space="preserve">, </w:t>
            </w:r>
            <w:r w:rsidR="4FD7361D">
              <w:rPr/>
              <w:t>zo</w:t>
            </w:r>
            <w:r w:rsidR="4FD7361D">
              <w:rPr/>
              <w:t xml:space="preserve">dat </w:t>
            </w:r>
            <w:r w:rsidR="4FD7361D">
              <w:rPr/>
              <w:t>alle</w:t>
            </w:r>
            <w:r w:rsidR="4FD7361D">
              <w:rPr/>
              <w:t xml:space="preserve"> kinder</w:t>
            </w:r>
            <w:r w:rsidR="4FD7361D">
              <w:rPr/>
              <w:t>en we</w:t>
            </w:r>
            <w:r w:rsidR="4FD7361D">
              <w:rPr/>
              <w:t>ten w</w:t>
            </w:r>
            <w:r w:rsidR="4FD7361D">
              <w:rPr/>
              <w:t xml:space="preserve">at </w:t>
            </w:r>
            <w:r w:rsidR="4FD7361D">
              <w:rPr/>
              <w:t>er v</w:t>
            </w:r>
            <w:r w:rsidR="4FD7361D">
              <w:rPr/>
              <w:t>an ze wor</w:t>
            </w:r>
            <w:r w:rsidR="4FD7361D">
              <w:rPr/>
              <w:t>d</w:t>
            </w:r>
            <w:r w:rsidR="4FD7361D">
              <w:rPr/>
              <w:t xml:space="preserve">t </w:t>
            </w:r>
            <w:r w:rsidR="4FD7361D">
              <w:rPr/>
              <w:t>ve</w:t>
            </w:r>
            <w:r w:rsidR="4FD7361D">
              <w:rPr/>
              <w:t>rw</w:t>
            </w:r>
            <w:r w:rsidR="4FD7361D">
              <w:rPr/>
              <w:t xml:space="preserve">acht. </w:t>
            </w:r>
            <w:r w:rsidR="4FD7361D">
              <w:rPr/>
              <w:t>D</w:t>
            </w:r>
            <w:r w:rsidR="4FD7361D">
              <w:rPr/>
              <w:t xml:space="preserve">oor middel </w:t>
            </w:r>
            <w:r w:rsidR="4FD7361D">
              <w:rPr/>
              <w:t xml:space="preserve">van spellen willen we de lessen leerzamer maken, en aantrekkelijker voor de kinderen. Een spel met een bal kan heel leuk zijn in de klas. Degene die de bal krijgt toegegooid heeft de beurt. </w:t>
            </w:r>
          </w:p>
        </w:tc>
        <w:tc>
          <w:tcPr>
            <w:tcW w:w="4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024035" w:rsidP="00024035" w:rsidRDefault="00024035" w14:paraId="4474F8A0" wp14:textId="4A78F3A8" wp14:noSpellErr="1">
            <w:r w:rsidR="4FD7361D">
              <w:rPr/>
              <w:t> </w:t>
            </w:r>
            <w:r w:rsidR="4FD7361D">
              <w:rPr/>
              <w:t>do</w:t>
            </w:r>
            <w:r w:rsidR="4FD7361D">
              <w:rPr/>
              <w:t>or</w:t>
            </w:r>
            <w:r w:rsidR="4FD7361D">
              <w:rPr/>
              <w:t xml:space="preserve"> de </w:t>
            </w:r>
            <w:r w:rsidR="4FD7361D">
              <w:rPr/>
              <w:t>st</w:t>
            </w:r>
            <w:r w:rsidR="4FD7361D">
              <w:rPr/>
              <w:t>ruc</w:t>
            </w:r>
            <w:r w:rsidR="4FD7361D">
              <w:rPr/>
              <w:t xml:space="preserve">tuur </w:t>
            </w:r>
            <w:r w:rsidR="4FD7361D">
              <w:rPr/>
              <w:t>in d</w:t>
            </w:r>
            <w:r w:rsidR="4FD7361D">
              <w:rPr/>
              <w:t>e kl</w:t>
            </w:r>
            <w:r w:rsidR="4FD7361D">
              <w:rPr/>
              <w:t>as hebben de kinderen veel meer rust. Ze weten wa</w:t>
            </w:r>
            <w:r w:rsidR="4FD7361D">
              <w:rPr/>
              <w:t>ar</w:t>
            </w:r>
            <w:r w:rsidR="4FD7361D">
              <w:rPr/>
              <w:t xml:space="preserve"> ze aan t</w:t>
            </w:r>
            <w:r w:rsidR="4FD7361D">
              <w:rPr/>
              <w:t>o</w:t>
            </w:r>
            <w:r w:rsidR="4FD7361D">
              <w:rPr/>
              <w:t>e</w:t>
            </w:r>
            <w:r w:rsidR="4FD7361D">
              <w:rPr/>
              <w:t xml:space="preserve"> </w:t>
            </w:r>
            <w:r w:rsidR="4FD7361D">
              <w:rPr/>
              <w:t>z</w:t>
            </w:r>
            <w:r w:rsidR="4FD7361D">
              <w:rPr/>
              <w:t>i</w:t>
            </w:r>
            <w:r w:rsidR="4FD7361D">
              <w:rPr/>
              <w:t>j</w:t>
            </w:r>
            <w:r w:rsidR="4FD7361D">
              <w:rPr/>
              <w:t>n</w:t>
            </w:r>
            <w:r w:rsidR="4FD7361D">
              <w:rPr/>
              <w:t xml:space="preserve">, </w:t>
            </w:r>
            <w:r w:rsidR="4FD7361D">
              <w:rPr/>
              <w:t xml:space="preserve">en </w:t>
            </w:r>
            <w:r w:rsidR="4FD7361D">
              <w:rPr/>
              <w:t>k</w:t>
            </w:r>
            <w:r w:rsidR="4FD7361D">
              <w:rPr/>
              <w:t>u</w:t>
            </w:r>
            <w:r w:rsidR="4FD7361D">
              <w:rPr/>
              <w:t>n</w:t>
            </w:r>
            <w:r w:rsidR="4FD7361D">
              <w:rPr/>
              <w:t>n</w:t>
            </w:r>
            <w:r w:rsidR="4FD7361D">
              <w:rPr/>
              <w:t>e</w:t>
            </w:r>
            <w:r w:rsidR="4FD7361D">
              <w:rPr/>
              <w:t xml:space="preserve">n </w:t>
            </w:r>
            <w:r w:rsidR="4FD7361D">
              <w:rPr/>
              <w:t>i</w:t>
            </w:r>
            <w:r w:rsidR="4FD7361D">
              <w:rPr/>
              <w:t>n</w:t>
            </w:r>
            <w:r w:rsidR="4FD7361D">
              <w:rPr/>
              <w:t xml:space="preserve"> </w:t>
            </w:r>
            <w:r w:rsidR="4FD7361D">
              <w:rPr/>
              <w:t>a</w:t>
            </w:r>
            <w:r w:rsidR="4FD7361D">
              <w:rPr/>
              <w:t>l</w:t>
            </w:r>
            <w:r w:rsidR="4FD7361D">
              <w:rPr/>
              <w:t>l</w:t>
            </w:r>
            <w:r w:rsidR="4FD7361D">
              <w:rPr/>
              <w:t>e</w:t>
            </w:r>
            <w:r w:rsidR="4FD7361D">
              <w:rPr/>
              <w:t xml:space="preserve"> </w:t>
            </w:r>
            <w:r w:rsidR="4FD7361D">
              <w:rPr/>
              <w:t>r</w:t>
            </w:r>
            <w:r w:rsidR="4FD7361D">
              <w:rPr/>
              <w:t>u</w:t>
            </w:r>
            <w:r w:rsidR="4FD7361D">
              <w:rPr/>
              <w:t>s</w:t>
            </w:r>
            <w:r w:rsidR="4FD7361D">
              <w:rPr/>
              <w:t>t</w:t>
            </w:r>
            <w:r w:rsidR="4FD7361D">
              <w:rPr/>
              <w:t xml:space="preserve"> </w:t>
            </w:r>
            <w:r w:rsidR="4FD7361D">
              <w:rPr/>
              <w:t>d</w:t>
            </w:r>
            <w:r w:rsidR="4FD7361D">
              <w:rPr/>
              <w:t>e</w:t>
            </w:r>
            <w:r w:rsidR="4FD7361D">
              <w:rPr/>
              <w:t xml:space="preserve"> </w:t>
            </w:r>
            <w:r w:rsidR="4FD7361D">
              <w:rPr/>
              <w:t>g</w:t>
            </w:r>
            <w:r w:rsidR="4FD7361D">
              <w:rPr/>
              <w:t>e</w:t>
            </w:r>
            <w:r w:rsidR="4FD7361D">
              <w:rPr/>
              <w:t>wens</w:t>
            </w:r>
            <w:r w:rsidR="4FD7361D">
              <w:rPr/>
              <w:t>te</w:t>
            </w:r>
            <w:r w:rsidR="4FD7361D">
              <w:rPr/>
              <w:t xml:space="preserve"> </w:t>
            </w:r>
            <w:r w:rsidR="4FD7361D">
              <w:rPr/>
              <w:t xml:space="preserve">taken </w:t>
            </w:r>
            <w:r w:rsidR="4FD7361D">
              <w:rPr/>
              <w:t>u</w:t>
            </w:r>
            <w:r w:rsidR="4FD7361D">
              <w:rPr/>
              <w:t>i</w:t>
            </w:r>
            <w:r w:rsidR="4FD7361D">
              <w:rPr/>
              <w:t>t</w:t>
            </w:r>
            <w:r w:rsidR="4FD7361D">
              <w:rPr/>
              <w:t>v</w:t>
            </w:r>
            <w:r w:rsidR="4FD7361D">
              <w:rPr/>
              <w:t>o</w:t>
            </w:r>
            <w:r w:rsidR="4FD7361D">
              <w:rPr/>
              <w:t>e</w:t>
            </w:r>
            <w:r w:rsidR="4FD7361D">
              <w:rPr/>
              <w:t>re</w:t>
            </w:r>
            <w:r w:rsidR="4FD7361D">
              <w:rPr/>
              <w:t>n</w:t>
            </w:r>
            <w:r w:rsidR="4FD7361D">
              <w:rPr/>
              <w:t xml:space="preserve">. </w:t>
            </w:r>
            <w:r w:rsidR="4FD7361D">
              <w:rPr/>
              <w:t>A</w:t>
            </w:r>
            <w:r w:rsidR="4FD7361D">
              <w:rPr/>
              <w:t xml:space="preserve">ls </w:t>
            </w:r>
            <w:r w:rsidR="4FD7361D">
              <w:rPr/>
              <w:t>w</w:t>
            </w:r>
            <w:r w:rsidR="4FD7361D">
              <w:rPr/>
              <w:t>e</w:t>
            </w:r>
            <w:r w:rsidR="4FD7361D">
              <w:rPr/>
              <w:t xml:space="preserve"> </w:t>
            </w:r>
            <w:r w:rsidR="4FD7361D">
              <w:rPr/>
              <w:t>s</w:t>
            </w:r>
            <w:r w:rsidR="4FD7361D">
              <w:rPr/>
              <w:t>p</w:t>
            </w:r>
            <w:r w:rsidR="4FD7361D">
              <w:rPr/>
              <w:t>e</w:t>
            </w:r>
            <w:r w:rsidR="4FD7361D">
              <w:rPr/>
              <w:t>l</w:t>
            </w:r>
            <w:r w:rsidR="4FD7361D">
              <w:rPr/>
              <w:t>l</w:t>
            </w:r>
            <w:r w:rsidR="4FD7361D">
              <w:rPr/>
              <w:t>e</w:t>
            </w:r>
            <w:r w:rsidR="4FD7361D">
              <w:rPr/>
              <w:t>n</w:t>
            </w:r>
            <w:r w:rsidR="4FD7361D">
              <w:rPr/>
              <w:t xml:space="preserve"> </w:t>
            </w:r>
            <w:r w:rsidR="4FD7361D">
              <w:rPr/>
              <w:t>i</w:t>
            </w:r>
            <w:r w:rsidR="4FD7361D">
              <w:rPr/>
              <w:t xml:space="preserve">n de </w:t>
            </w:r>
            <w:r w:rsidR="4FD7361D">
              <w:rPr/>
              <w:t>l</w:t>
            </w:r>
            <w:r w:rsidR="4FD7361D">
              <w:rPr/>
              <w:t>e</w:t>
            </w:r>
            <w:r w:rsidR="4FD7361D">
              <w:rPr/>
              <w:t>s</w:t>
            </w:r>
            <w:r w:rsidR="4FD7361D">
              <w:rPr/>
              <w:t xml:space="preserve"> </w:t>
            </w:r>
            <w:r w:rsidR="4FD7361D">
              <w:rPr/>
              <w:t>aan</w:t>
            </w:r>
            <w:r w:rsidR="4FD7361D">
              <w:rPr/>
              <w:t>br</w:t>
            </w:r>
            <w:r w:rsidR="4FD7361D">
              <w:rPr/>
              <w:t>e</w:t>
            </w:r>
            <w:r w:rsidR="4FD7361D">
              <w:rPr/>
              <w:t>n</w:t>
            </w:r>
            <w:r w:rsidR="4FD7361D">
              <w:rPr/>
              <w:t>g</w:t>
            </w:r>
            <w:r w:rsidR="4FD7361D">
              <w:rPr/>
              <w:t>en</w:t>
            </w:r>
            <w:r w:rsidR="4FD7361D">
              <w:rPr/>
              <w:t xml:space="preserve"> </w:t>
            </w:r>
            <w:r w:rsidR="4FD7361D">
              <w:rPr/>
              <w:t>zij</w:t>
            </w:r>
            <w:r w:rsidR="4FD7361D">
              <w:rPr/>
              <w:t>n</w:t>
            </w:r>
            <w:r w:rsidR="4FD7361D">
              <w:rPr/>
              <w:t xml:space="preserve"> </w:t>
            </w:r>
            <w:r w:rsidR="4FD7361D">
              <w:rPr/>
              <w:t>d</w:t>
            </w:r>
            <w:r w:rsidR="4FD7361D">
              <w:rPr/>
              <w:t>e</w:t>
            </w:r>
            <w:r w:rsidR="4FD7361D">
              <w:rPr/>
              <w:t xml:space="preserve"> </w:t>
            </w:r>
            <w:r w:rsidR="4FD7361D">
              <w:rPr/>
              <w:t>l</w:t>
            </w:r>
            <w:r w:rsidR="4FD7361D">
              <w:rPr/>
              <w:t>e</w:t>
            </w:r>
            <w:r w:rsidR="4FD7361D">
              <w:rPr/>
              <w:t>e</w:t>
            </w:r>
            <w:r w:rsidR="4FD7361D">
              <w:rPr/>
              <w:t>r</w:t>
            </w:r>
            <w:r w:rsidR="4FD7361D">
              <w:rPr/>
              <w:t>l</w:t>
            </w:r>
            <w:r w:rsidR="4FD7361D">
              <w:rPr/>
              <w:t>i</w:t>
            </w:r>
            <w:r w:rsidR="4FD7361D">
              <w:rPr/>
              <w:t>n</w:t>
            </w:r>
            <w:r w:rsidR="4FD7361D">
              <w:rPr/>
              <w:t>g</w:t>
            </w:r>
            <w:r w:rsidR="4FD7361D">
              <w:rPr/>
              <w:t>e</w:t>
            </w:r>
            <w:r w:rsidR="4FD7361D">
              <w:rPr/>
              <w:t>n</w:t>
            </w:r>
            <w:r w:rsidR="4FD7361D">
              <w:rPr/>
              <w:t xml:space="preserve"> v</w:t>
            </w:r>
            <w:r w:rsidR="4FD7361D">
              <w:rPr/>
              <w:t>e</w:t>
            </w:r>
            <w:r w:rsidR="4FD7361D">
              <w:rPr/>
              <w:t>e</w:t>
            </w:r>
            <w:r w:rsidR="4FD7361D">
              <w:rPr/>
              <w:t>l</w:t>
            </w:r>
            <w:r w:rsidR="4FD7361D">
              <w:rPr/>
              <w:t xml:space="preserve"> </w:t>
            </w:r>
            <w:r w:rsidR="4FD7361D">
              <w:rPr/>
              <w:t>m</w:t>
            </w:r>
            <w:r w:rsidR="4FD7361D">
              <w:rPr/>
              <w:t>e</w:t>
            </w:r>
            <w:r w:rsidR="4FD7361D">
              <w:rPr/>
              <w:t>e</w:t>
            </w:r>
            <w:r w:rsidR="4FD7361D">
              <w:rPr/>
              <w:t>r</w:t>
            </w:r>
            <w:r w:rsidR="4FD7361D">
              <w:rPr/>
              <w:t xml:space="preserve"> </w:t>
            </w:r>
            <w:r w:rsidR="4FD7361D">
              <w:rPr/>
              <w:t>betrokk</w:t>
            </w:r>
            <w:r w:rsidR="4FD7361D">
              <w:rPr/>
              <w:t>e</w:t>
            </w:r>
            <w:r w:rsidR="4FD7361D">
              <w:rPr/>
              <w:t xml:space="preserve">n </w:t>
            </w:r>
            <w:r w:rsidR="4FD7361D">
              <w:rPr/>
              <w:t>b</w:t>
            </w:r>
            <w:r w:rsidR="4FD7361D">
              <w:rPr/>
              <w:t>i</w:t>
            </w:r>
            <w:r w:rsidR="4FD7361D">
              <w:rPr/>
              <w:t xml:space="preserve">j </w:t>
            </w:r>
            <w:r w:rsidR="4FD7361D">
              <w:rPr/>
              <w:t>d</w:t>
            </w:r>
            <w:r w:rsidR="4FD7361D">
              <w:rPr/>
              <w:t xml:space="preserve">e </w:t>
            </w:r>
            <w:r w:rsidR="4FD7361D">
              <w:rPr/>
              <w:t>l</w:t>
            </w:r>
            <w:r w:rsidR="4FD7361D">
              <w:rPr/>
              <w:t>e</w:t>
            </w:r>
            <w:r w:rsidR="4FD7361D">
              <w:rPr/>
              <w:t xml:space="preserve">s. </w:t>
            </w:r>
            <w:r w:rsidR="4FD7361D">
              <w:rPr/>
              <w:t>D</w:t>
            </w:r>
            <w:r w:rsidR="4FD7361D">
              <w:rPr/>
              <w:t>e k</w:t>
            </w:r>
            <w:r w:rsidR="4FD7361D">
              <w:rPr/>
              <w:t>inder</w:t>
            </w:r>
            <w:r w:rsidR="4FD7361D">
              <w:rPr/>
              <w:t xml:space="preserve">en </w:t>
            </w:r>
            <w:r w:rsidR="4FD7361D">
              <w:rPr/>
              <w:t>on</w:t>
            </w:r>
            <w:r w:rsidR="4FD7361D">
              <w:rPr/>
              <w:t>t</w:t>
            </w:r>
            <w:r w:rsidR="4FD7361D">
              <w:rPr/>
              <w:t>houde</w:t>
            </w:r>
            <w:r w:rsidR="4FD7361D">
              <w:rPr/>
              <w:t xml:space="preserve">n </w:t>
            </w:r>
            <w:r w:rsidR="4FD7361D">
              <w:rPr/>
              <w:t>de stof</w:t>
            </w:r>
            <w:r w:rsidR="4FD7361D">
              <w:rPr/>
              <w:t xml:space="preserve"> b</w:t>
            </w:r>
            <w:r w:rsidR="4FD7361D">
              <w:rPr/>
              <w:t>eter, en da</w:t>
            </w:r>
            <w:r w:rsidR="4FD7361D">
              <w:rPr/>
              <w:t>t heeft d</w:t>
            </w:r>
            <w:r w:rsidR="4FD7361D">
              <w:rPr/>
              <w:t>an weer positi</w:t>
            </w:r>
            <w:r w:rsidR="4FD7361D">
              <w:rPr/>
              <w:t xml:space="preserve">ef </w:t>
            </w:r>
            <w:r w:rsidR="4FD7361D">
              <w:rPr/>
              <w:t>effect</w:t>
            </w:r>
            <w:r w:rsidR="4FD7361D">
              <w:rPr/>
              <w:t xml:space="preserve"> </w:t>
            </w:r>
            <w:r w:rsidR="4FD7361D">
              <w:rPr/>
              <w:t xml:space="preserve">op de </w:t>
            </w:r>
            <w:r w:rsidR="4FD7361D">
              <w:rPr/>
              <w:t>toe</w:t>
            </w:r>
            <w:r w:rsidR="4FD7361D">
              <w:rPr/>
              <w:t xml:space="preserve">tsen </w:t>
            </w:r>
            <w:r w:rsidR="4FD7361D">
              <w:rPr/>
              <w:t>en a</w:t>
            </w:r>
            <w:r w:rsidR="4FD7361D">
              <w:rPr/>
              <w:t>n</w:t>
            </w:r>
            <w:r w:rsidR="4FD7361D">
              <w:rPr/>
              <w:t>d</w:t>
            </w:r>
            <w:r w:rsidR="4FD7361D">
              <w:rPr/>
              <w:t>e</w:t>
            </w:r>
            <w:r w:rsidR="4FD7361D">
              <w:rPr/>
              <w:t>r</w:t>
            </w:r>
            <w:r w:rsidR="4FD7361D">
              <w:rPr/>
              <w:t>e</w:t>
            </w:r>
            <w:r w:rsidR="4FD7361D">
              <w:rPr/>
              <w:t xml:space="preserve"> </w:t>
            </w:r>
            <w:r w:rsidR="4FD7361D">
              <w:rPr/>
              <w:t>t</w:t>
            </w:r>
            <w:r w:rsidR="4FD7361D">
              <w:rPr/>
              <w:t>e</w:t>
            </w:r>
            <w:r w:rsidR="4FD7361D">
              <w:rPr/>
              <w:t>s</w:t>
            </w:r>
            <w:r w:rsidR="4FD7361D">
              <w:rPr/>
              <w:t>t</w:t>
            </w:r>
            <w:r w:rsidR="4FD7361D">
              <w:rPr/>
              <w:t>e</w:t>
            </w:r>
            <w:r w:rsidR="4FD7361D">
              <w:rPr/>
              <w:t>n</w:t>
            </w:r>
            <w:r w:rsidR="4FD7361D">
              <w:rPr/>
              <w:t xml:space="preserve">. </w:t>
            </w:r>
            <w:r w:rsidR="4FD7361D">
              <w:rPr/>
              <w:t>D</w:t>
            </w:r>
            <w:r w:rsidR="4FD7361D">
              <w:rPr/>
              <w:t>oor de kl</w:t>
            </w:r>
            <w:r w:rsidR="4FD7361D">
              <w:rPr/>
              <w:t xml:space="preserve">eine </w:t>
            </w:r>
            <w:r w:rsidR="4FD7361D">
              <w:rPr/>
              <w:t>spell</w:t>
            </w:r>
            <w:r w:rsidR="4FD7361D">
              <w:rPr/>
              <w:t>en e</w:t>
            </w:r>
            <w:r w:rsidR="4FD7361D">
              <w:rPr/>
              <w:t xml:space="preserve">n </w:t>
            </w:r>
            <w:r w:rsidR="4FD7361D">
              <w:rPr/>
              <w:t>a</w:t>
            </w:r>
            <w:r w:rsidR="4FD7361D">
              <w:rPr/>
              <w:t>c</w:t>
            </w:r>
            <w:r w:rsidR="4FD7361D">
              <w:rPr/>
              <w:t>ti</w:t>
            </w:r>
            <w:r w:rsidR="4FD7361D">
              <w:rPr/>
              <w:t>vi</w:t>
            </w:r>
            <w:r w:rsidR="4FD7361D">
              <w:rPr/>
              <w:t>t</w:t>
            </w:r>
            <w:r w:rsidR="4FD7361D">
              <w:rPr/>
              <w:t>e</w:t>
            </w:r>
            <w:r w:rsidR="4FD7361D">
              <w:rPr/>
              <w:t xml:space="preserve">iten in een </w:t>
            </w:r>
            <w:r w:rsidR="4FD7361D">
              <w:rPr/>
              <w:t>le</w:t>
            </w:r>
            <w:r w:rsidR="4FD7361D">
              <w:rPr/>
              <w:t>s</w:t>
            </w:r>
            <w:r w:rsidR="4FD7361D">
              <w:rPr/>
              <w:t xml:space="preserve"> te b</w:t>
            </w:r>
            <w:r w:rsidR="4FD7361D">
              <w:rPr/>
              <w:t>renge</w:t>
            </w:r>
            <w:r w:rsidR="4FD7361D">
              <w:rPr/>
              <w:t xml:space="preserve">n </w:t>
            </w:r>
            <w:r w:rsidR="4FD7361D">
              <w:rPr/>
              <w:t>ku</w:t>
            </w:r>
            <w:r w:rsidR="4FD7361D">
              <w:rPr/>
              <w:t>nnen d</w:t>
            </w:r>
            <w:r w:rsidR="4FD7361D">
              <w:rPr/>
              <w:t>e kinder</w:t>
            </w:r>
            <w:r w:rsidR="4FD7361D">
              <w:rPr/>
              <w:t xml:space="preserve">en </w:t>
            </w:r>
            <w:r w:rsidR="4FD7361D">
              <w:rPr/>
              <w:t xml:space="preserve">echt </w:t>
            </w:r>
            <w:r w:rsidR="4FD7361D">
              <w:rPr/>
              <w:t>v</w:t>
            </w:r>
            <w:r w:rsidR="4FD7361D">
              <w:rPr/>
              <w:t>oo</w:t>
            </w:r>
            <w:r w:rsidR="4FD7361D">
              <w:rPr/>
              <w:t>ruit g</w:t>
            </w:r>
            <w:r w:rsidR="4FD7361D">
              <w:rPr/>
              <w:t>aan</w:t>
            </w:r>
            <w:r w:rsidR="4FD7361D">
              <w:rPr/>
              <w:t xml:space="preserve">. </w:t>
            </w:r>
            <w:r w:rsidR="4FD7361D">
              <w:rPr/>
              <w:t>H</w:t>
            </w:r>
            <w:r w:rsidR="4FD7361D">
              <w:rPr/>
              <w:t>et kos</w:t>
            </w:r>
            <w:r w:rsidR="4FD7361D">
              <w:rPr/>
              <w:t>t v</w:t>
            </w:r>
            <w:r w:rsidR="4FD7361D">
              <w:rPr/>
              <w:t>aak wa</w:t>
            </w:r>
            <w:r w:rsidR="4FD7361D">
              <w:rPr/>
              <w:t>t meer organ</w:t>
            </w:r>
            <w:r w:rsidR="4FD7361D">
              <w:rPr/>
              <w:t>isa</w:t>
            </w:r>
            <w:r w:rsidR="4FD7361D">
              <w:rPr/>
              <w:t>tie,</w:t>
            </w:r>
            <w:r w:rsidR="4FD7361D">
              <w:rPr/>
              <w:t xml:space="preserve"> m</w:t>
            </w:r>
            <w:r w:rsidR="4FD7361D">
              <w:rPr/>
              <w:t xml:space="preserve">aar </w:t>
            </w:r>
            <w:r w:rsidR="4FD7361D">
              <w:rPr/>
              <w:t>da</w:t>
            </w:r>
            <w:r w:rsidR="4FD7361D">
              <w:rPr/>
              <w:t>t lever</w:t>
            </w:r>
            <w:r w:rsidR="4FD7361D">
              <w:rPr/>
              <w:t>t d</w:t>
            </w:r>
            <w:r w:rsidR="4FD7361D">
              <w:rPr/>
              <w:t xml:space="preserve">an ook </w:t>
            </w:r>
            <w:r w:rsidR="4FD7361D">
              <w:rPr/>
              <w:t>w</w:t>
            </w:r>
            <w:r w:rsidR="4FD7361D">
              <w:rPr/>
              <w:t xml:space="preserve">eer een </w:t>
            </w:r>
            <w:r w:rsidR="4FD7361D">
              <w:rPr/>
              <w:t xml:space="preserve">mooi </w:t>
            </w:r>
            <w:r w:rsidR="4FD7361D">
              <w:rPr/>
              <w:t xml:space="preserve">resultaat op. </w:t>
            </w:r>
          </w:p>
        </w:tc>
      </w:tr>
      <w:tr xmlns:wp14="http://schemas.microsoft.com/office/word/2010/wordml" w:rsidRPr="00024035" w:rsidR="00256B83" w:rsidTr="14987916" w14:paraId="3CA12552" wp14:textId="77777777">
        <w:trPr>
          <w:cantSplit/>
          <w:trHeight w:val="1134"/>
          <w:tblCellSpacing w:w="0" w:type="dxa"/>
        </w:trPr>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256B83" w:rsidR="00256B83" w:rsidP="6607B3FD" w:rsidRDefault="00256B83" w14:paraId="2EE4CD3B" wp14:textId="77777777" wp14:noSpellErr="1">
            <w:pPr>
              <w:rPr>
                <w:b w:val="1"/>
                <w:bCs w:val="1"/>
              </w:rPr>
            </w:pPr>
            <w:r w:rsidRPr="6607B3FD" w:rsidR="6607B3FD">
              <w:rPr>
                <w:b w:val="1"/>
                <w:bCs w:val="1"/>
              </w:rPr>
              <w:t xml:space="preserve">thema’s </w:t>
            </w:r>
          </w:p>
          <w:p w:rsidRPr="00256B83" w:rsidR="00256B83" w:rsidP="6607B3FD" w:rsidRDefault="00256B83" w14:paraId="4DCFBF6C" wp14:textId="77777777" wp14:noSpellErr="1">
            <w:pPr>
              <w:rPr>
                <w:sz w:val="28"/>
                <w:szCs w:val="28"/>
              </w:rPr>
            </w:pPr>
            <w:r w:rsidRPr="6607B3FD" w:rsidR="6607B3FD">
              <w:rPr>
                <w:b w:val="1"/>
                <w:bCs w:val="1"/>
              </w:rPr>
              <w:t>pabo 1 en 2</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256B83" w:rsidRDefault="00256B83" w14:paraId="2570ECC0" wp14:textId="77777777" wp14:noSpellErr="1">
            <w:r w:rsidRPr="6607B3FD" w:rsidR="6607B3FD">
              <w:rPr>
                <w:b w:val="1"/>
                <w:bCs w:val="1"/>
              </w:rPr>
              <w:t>Wat heeft jou geraakt waardoor je op deze wijze lesgeeft, les wil geven?</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256B83" w:rsidRDefault="00256B83" w14:paraId="190142D9" wp14:textId="77777777">
            <w:r w:rsidRPr="4FD7361D" w:rsidR="4FD7361D">
              <w:rPr>
                <w:b w:val="1"/>
                <w:bCs w:val="1"/>
              </w:rPr>
              <w:t xml:space="preserve">pedagogen, </w:t>
            </w:r>
            <w:proofErr w:type="spellStart"/>
            <w:r w:rsidRPr="4FD7361D" w:rsidR="4FD7361D">
              <w:rPr>
                <w:b w:val="1"/>
                <w:bCs w:val="1"/>
              </w:rPr>
              <w:t>theologen,vakdidactici</w:t>
            </w:r>
            <w:proofErr w:type="spellEnd"/>
            <w:r w:rsidRPr="4FD7361D" w:rsidR="4FD7361D">
              <w:rPr>
                <w:b w:val="1"/>
                <w:bCs w:val="1"/>
              </w:rPr>
              <w:t>, vakspecialisten, pedagogische doelen, principes, idealen</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256B83" w:rsidRDefault="00256B83" w14:paraId="3CA7D1B3" wp14:textId="77777777" wp14:noSpellErr="1">
            <w:r w:rsidRPr="6607B3FD" w:rsidR="6607B3FD">
              <w:rPr>
                <w:b w:val="1"/>
                <w:bCs w:val="1"/>
              </w:rPr>
              <w:t>invulling, concretisering</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256B83" w:rsidRDefault="00256B83" w14:paraId="6853AD7F" wp14:textId="77777777" wp14:noSpellErr="1">
            <w:r w:rsidRPr="6607B3FD" w:rsidR="6607B3FD">
              <w:rPr>
                <w:b w:val="1"/>
                <w:bCs w:val="1"/>
              </w:rPr>
              <w:t>Concrete handelingen, ‘wat doe je dan?’</w:t>
            </w:r>
          </w:p>
        </w:tc>
        <w:tc>
          <w:tcPr>
            <w:tcW w:w="4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256B83" w:rsidRDefault="00256B83" w14:paraId="05970DFB" wp14:textId="77777777">
            <w:r w:rsidRPr="4FD7361D" w:rsidR="4FD7361D">
              <w:rPr>
                <w:b w:val="1"/>
                <w:bCs w:val="1"/>
              </w:rPr>
              <w:t xml:space="preserve">gewenste </w:t>
            </w:r>
            <w:proofErr w:type="spellStart"/>
            <w:r w:rsidRPr="4FD7361D" w:rsidR="4FD7361D">
              <w:rPr>
                <w:b w:val="1"/>
                <w:bCs w:val="1"/>
              </w:rPr>
              <w:t>effecten,‘waar</w:t>
            </w:r>
            <w:proofErr w:type="spellEnd"/>
            <w:r w:rsidRPr="4FD7361D" w:rsidR="4FD7361D">
              <w:rPr>
                <w:b w:val="1"/>
                <w:bCs w:val="1"/>
              </w:rPr>
              <w:t xml:space="preserve"> zie je het aan?’</w:t>
            </w:r>
          </w:p>
        </w:tc>
      </w:tr>
      <w:tr xmlns:wp14="http://schemas.microsoft.com/office/word/2010/wordml" w:rsidRPr="00024035" w:rsidR="00256B83" w:rsidTr="14987916" w14:paraId="3EA0B34E" wp14:textId="77777777">
        <w:trPr>
          <w:cantSplit/>
          <w:trHeight w:val="1134"/>
          <w:tblCellSpacing w:w="0" w:type="dxa"/>
        </w:trPr>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tcPr>
          <w:p w:rsidRPr="00256B83" w:rsidR="00256B83" w:rsidP="6607B3FD" w:rsidRDefault="00256B83" w14:paraId="075A8E5A" wp14:textId="77777777" wp14:noSpellErr="1">
            <w:pPr>
              <w:ind w:left="113" w:right="113"/>
              <w:rPr>
                <w:sz w:val="28"/>
                <w:szCs w:val="28"/>
              </w:rPr>
            </w:pPr>
            <w:r w:rsidRPr="6607B3FD" w:rsidR="6607B3FD">
              <w:rPr>
                <w:b w:val="1"/>
                <w:bCs w:val="1"/>
                <w:sz w:val="28"/>
                <w:szCs w:val="28"/>
              </w:rPr>
              <w:t>ontwikkeling</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665988" w:rsidP="6607B3FD" w:rsidRDefault="00665988" w14:paraId="43DBD71A" w14:noSpellErr="1" wp14:textId="6D8D012F">
            <w:pPr>
              <w:pStyle w:val="ListParagraph"/>
              <w:numPr>
                <w:ilvl w:val="0"/>
                <w:numId w:val="13"/>
              </w:numPr>
              <w:rPr>
                <w:sz w:val="18"/>
                <w:szCs w:val="18"/>
              </w:rPr>
            </w:pPr>
            <w:r w:rsidR="6607B3FD">
              <w:rPr/>
              <w:t xml:space="preserve">We zien het kind als een kind wat zich steeds verder kan ontwikkelen. De leerkrachten helpen bij deze ontwikkeling. Daarnaast helpen de kinderen elkaar om steeds verder te ontwikkelen. </w:t>
            </w:r>
          </w:p>
          <w:p w:rsidR="6607B3FD" w:rsidP="6607B3FD" w:rsidRDefault="6607B3FD" wp14:noSpellErr="1" w14:paraId="76C6EFC9" w14:textId="7013F1FA">
            <w:pPr>
              <w:pStyle w:val="ListParagraph"/>
              <w:numPr>
                <w:ilvl w:val="0"/>
                <w:numId w:val="13"/>
              </w:numPr>
              <w:rPr>
                <w:sz w:val="18"/>
                <w:szCs w:val="18"/>
              </w:rPr>
            </w:pPr>
            <w:r w:rsidR="6607B3FD">
              <w:rPr/>
              <w:t xml:space="preserve">Ieder kind heeft zijn eigen niveau. Niet ieder kind kan voor alles het maximale scoren. Wij willen ieder kind helpen in de ontwikkeling, zodat iedere leerling zich zo ontwikkelt binnen zijn eigen kunnen. </w:t>
            </w:r>
          </w:p>
          <w:p w:rsidR="007E4ABE" w:rsidP="00024035" w:rsidRDefault="007E4ABE" w14:paraId="6DFB9E20" wp14:textId="77777777"/>
          <w:p w:rsidR="00256B83" w:rsidP="00024035" w:rsidRDefault="00256B83" w14:paraId="70DF9E56" wp14:textId="77777777"/>
          <w:p w:rsidRPr="00024035" w:rsidR="00256B83" w:rsidP="00024035" w:rsidRDefault="00256B83" w14:paraId="44E871BC" wp14:textId="77777777"/>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4FD7361D" w:rsidRDefault="00256B83" w14:paraId="590ED89F" wp14:textId="10A7EE0C" wp14:noSpellErr="1">
            <w:pPr>
              <w:pStyle w:val="ListParagraph"/>
              <w:numPr>
                <w:ilvl w:val="0"/>
                <w:numId w:val="13"/>
              </w:numPr>
              <w:rPr>
                <w:noProof w:val="0"/>
                <w:sz w:val="18"/>
                <w:szCs w:val="18"/>
                <w:lang w:val="nl-NL"/>
              </w:rPr>
            </w:pPr>
            <w:r w:rsidRPr="4FD7361D" w:rsidR="4FD7361D">
              <w:rPr>
                <w:rFonts w:ascii="Verdana" w:hAnsi="Verdana" w:eastAsia="Verdana" w:cs="Verdana"/>
                <w:noProof w:val="0"/>
                <w:sz w:val="18"/>
                <w:szCs w:val="18"/>
                <w:lang w:val="nl-NL"/>
              </w:rPr>
              <w:t>Deze leerlingen moeten extrinsiek en intrinsiek gemotiveerd zijn, wat voortkomt uit de drie basisbehoeften: competentie, autonomie en relatie. Als aan deze drie basisbehoeften wordt voldaan, krijgt de leerling extrinsieke (van buiten opgelegde) en intrinsieke (van binnenuit) motivatie (Woltjer &amp; Janssens, 2014)</w:t>
            </w:r>
            <w:r w:rsidRPr="4FD7361D" w:rsidR="4FD7361D">
              <w:rPr>
                <w:rFonts w:ascii="Verdana" w:hAnsi="Verdana" w:eastAsia="Verdana" w:cs="Verdana"/>
                <w:noProof w:val="0"/>
                <w:sz w:val="18"/>
                <w:szCs w:val="18"/>
                <w:lang w:val="nl-NL"/>
              </w:rPr>
              <w:t>.</w:t>
            </w:r>
            <w:r w:rsidRPr="4FD7361D" w:rsidR="4FD7361D">
              <w:rPr>
                <w:rFonts w:ascii="Verdana" w:hAnsi="Verdana" w:eastAsia="Verdana" w:cs="Verdana"/>
                <w:noProof w:val="0"/>
                <w:sz w:val="18"/>
                <w:szCs w:val="18"/>
                <w:lang w:val="nl-NL"/>
              </w:rPr>
              <w:t xml:space="preserve"> Wan</w:t>
            </w:r>
            <w:r w:rsidRPr="4FD7361D" w:rsidR="4FD7361D">
              <w:rPr>
                <w:rFonts w:ascii="Verdana" w:hAnsi="Verdana" w:eastAsia="Verdana" w:cs="Verdana"/>
                <w:noProof w:val="0"/>
                <w:sz w:val="18"/>
                <w:szCs w:val="18"/>
                <w:lang w:val="nl-NL"/>
              </w:rPr>
              <w:t xml:space="preserve">neer </w:t>
            </w:r>
            <w:r w:rsidRPr="4FD7361D" w:rsidR="4FD7361D">
              <w:rPr>
                <w:rFonts w:ascii="Verdana" w:hAnsi="Verdana" w:eastAsia="Verdana" w:cs="Verdana"/>
                <w:noProof w:val="0"/>
                <w:sz w:val="18"/>
                <w:szCs w:val="18"/>
                <w:lang w:val="nl-NL"/>
              </w:rPr>
              <w:t>aan d</w:t>
            </w:r>
            <w:r w:rsidRPr="4FD7361D" w:rsidR="4FD7361D">
              <w:rPr>
                <w:rFonts w:ascii="Verdana" w:hAnsi="Verdana" w:eastAsia="Verdana" w:cs="Verdana"/>
                <w:noProof w:val="0"/>
                <w:sz w:val="18"/>
                <w:szCs w:val="18"/>
                <w:lang w:val="nl-NL"/>
              </w:rPr>
              <w:t xml:space="preserve">eze </w:t>
            </w:r>
            <w:r w:rsidRPr="4FD7361D" w:rsidR="4FD7361D">
              <w:rPr>
                <w:rFonts w:ascii="Verdana" w:hAnsi="Verdana" w:eastAsia="Verdana" w:cs="Verdana"/>
                <w:noProof w:val="0"/>
                <w:sz w:val="18"/>
                <w:szCs w:val="18"/>
                <w:lang w:val="nl-NL"/>
              </w:rPr>
              <w:t>dri</w:t>
            </w:r>
            <w:r w:rsidRPr="4FD7361D" w:rsidR="4FD7361D">
              <w:rPr>
                <w:rFonts w:ascii="Verdana" w:hAnsi="Verdana" w:eastAsia="Verdana" w:cs="Verdana"/>
                <w:noProof w:val="0"/>
                <w:sz w:val="18"/>
                <w:szCs w:val="18"/>
                <w:lang w:val="nl-NL"/>
              </w:rPr>
              <w:t xml:space="preserve">e </w:t>
            </w:r>
            <w:r w:rsidRPr="4FD7361D" w:rsidR="4FD7361D">
              <w:rPr>
                <w:rFonts w:ascii="Verdana" w:hAnsi="Verdana" w:eastAsia="Verdana" w:cs="Verdana"/>
                <w:noProof w:val="0"/>
                <w:sz w:val="18"/>
                <w:szCs w:val="18"/>
                <w:lang w:val="nl-NL"/>
              </w:rPr>
              <w:t>ba</w:t>
            </w:r>
            <w:r w:rsidRPr="4FD7361D" w:rsidR="4FD7361D">
              <w:rPr>
                <w:rFonts w:ascii="Verdana" w:hAnsi="Verdana" w:eastAsia="Verdana" w:cs="Verdana"/>
                <w:noProof w:val="0"/>
                <w:sz w:val="18"/>
                <w:szCs w:val="18"/>
                <w:lang w:val="nl-NL"/>
              </w:rPr>
              <w:t>sis</w:t>
            </w:r>
            <w:r w:rsidRPr="4FD7361D" w:rsidR="4FD7361D">
              <w:rPr>
                <w:rFonts w:ascii="Verdana" w:hAnsi="Verdana" w:eastAsia="Verdana" w:cs="Verdana"/>
                <w:noProof w:val="0"/>
                <w:sz w:val="18"/>
                <w:szCs w:val="18"/>
                <w:lang w:val="nl-NL"/>
              </w:rPr>
              <w:t>beho</w:t>
            </w:r>
            <w:r w:rsidRPr="4FD7361D" w:rsidR="4FD7361D">
              <w:rPr>
                <w:rFonts w:ascii="Verdana" w:hAnsi="Verdana" w:eastAsia="Verdana" w:cs="Verdana"/>
                <w:noProof w:val="0"/>
                <w:sz w:val="18"/>
                <w:szCs w:val="18"/>
                <w:lang w:val="nl-NL"/>
              </w:rPr>
              <w:t>eften wor</w:t>
            </w:r>
            <w:r w:rsidRPr="4FD7361D" w:rsidR="4FD7361D">
              <w:rPr>
                <w:rFonts w:ascii="Verdana" w:hAnsi="Verdana" w:eastAsia="Verdana" w:cs="Verdana"/>
                <w:noProof w:val="0"/>
                <w:sz w:val="18"/>
                <w:szCs w:val="18"/>
                <w:lang w:val="nl-NL"/>
              </w:rPr>
              <w:t>dt voldaan, is</w:t>
            </w:r>
            <w:r w:rsidRPr="4FD7361D" w:rsidR="4FD7361D">
              <w:rPr>
                <w:rFonts w:ascii="Verdana" w:hAnsi="Verdana" w:eastAsia="Verdana" w:cs="Verdana"/>
                <w:noProof w:val="0"/>
                <w:sz w:val="18"/>
                <w:szCs w:val="18"/>
                <w:lang w:val="nl-NL"/>
              </w:rPr>
              <w:t xml:space="preserve"> er voor de leerlingen ruimte om zich te ontwikkelen. </w:t>
            </w:r>
          </w:p>
          <w:p w:rsidRPr="00024035" w:rsidR="00256B83" w:rsidP="4FD7361D" w:rsidRDefault="00256B83" w14:paraId="095ACAE7" wp14:textId="563F277D">
            <w:pPr>
              <w:pStyle w:val="ListParagraph"/>
              <w:numPr>
                <w:ilvl w:val="0"/>
                <w:numId w:val="13"/>
              </w:numPr>
              <w:rPr>
                <w:noProof w:val="0"/>
                <w:sz w:val="18"/>
                <w:szCs w:val="18"/>
                <w:lang w:val="nl-NL"/>
              </w:rPr>
            </w:pPr>
            <w:r w:rsidRPr="4FD7361D" w:rsidR="4FD7361D">
              <w:rPr>
                <w:rFonts w:ascii="Verdana" w:hAnsi="Verdana" w:eastAsia="Verdana" w:cs="Verdana"/>
                <w:noProof w:val="0"/>
                <w:sz w:val="18"/>
                <w:szCs w:val="18"/>
                <w:lang w:val="nl-NL"/>
              </w:rPr>
              <w:t>Ieder kind is op een andere manier intelligent. Iedereen heeft een unieke combinatie van de acht intelligenties</w:t>
            </w:r>
            <w:r w:rsidRPr="4FD7361D" w:rsidR="4FD7361D">
              <w:rPr>
                <w:rFonts w:ascii="Verdana" w:hAnsi="Verdana" w:eastAsia="Verdana" w:cs="Verdana"/>
                <w:noProof w:val="0"/>
                <w:sz w:val="18"/>
                <w:szCs w:val="18"/>
                <w:lang w:val="nl-NL"/>
              </w:rPr>
              <w:t xml:space="preserve"> </w:t>
            </w:r>
            <w:r w:rsidRPr="4FD7361D" w:rsidR="4FD7361D">
              <w:rPr>
                <w:noProof w:val="0"/>
                <w:lang w:val="nl-NL"/>
              </w:rPr>
              <w:t>(</w:t>
            </w:r>
            <w:proofErr w:type="spellStart"/>
            <w:r w:rsidRPr="4FD7361D" w:rsidR="4FD7361D">
              <w:rPr>
                <w:noProof w:val="0"/>
                <w:lang w:val="nl-NL"/>
              </w:rPr>
              <w:t>Ebbens</w:t>
            </w:r>
            <w:proofErr w:type="spellEnd"/>
            <w:r w:rsidRPr="4FD7361D" w:rsidR="4FD7361D">
              <w:rPr>
                <w:noProof w:val="0"/>
                <w:lang w:val="nl-NL"/>
              </w:rPr>
              <w:t xml:space="preserve"> &amp; Ettekoven, 2015)</w:t>
            </w:r>
            <w:r w:rsidRPr="4FD7361D" w:rsidR="4FD7361D">
              <w:rPr>
                <w:rFonts w:ascii="Verdana" w:hAnsi="Verdana" w:eastAsia="Verdana" w:cs="Verdana"/>
                <w:noProof w:val="0"/>
                <w:sz w:val="18"/>
                <w:szCs w:val="18"/>
                <w:lang w:val="nl-NL"/>
              </w:rPr>
              <w:t xml:space="preserve">. </w:t>
            </w:r>
          </w:p>
          <w:p w:rsidRPr="00024035" w:rsidR="00256B83" w:rsidP="6607B3FD" w:rsidRDefault="00256B83" w14:paraId="2D191024" wp14:textId="3A621F72">
            <w:pPr>
              <w:pStyle w:val="Standaard"/>
              <w:rPr>
                <w:rFonts w:ascii="Verdana" w:hAnsi="Verdana" w:eastAsia="Verdana" w:cs="Verdana"/>
                <w:noProof w:val="0"/>
                <w:sz w:val="18"/>
                <w:szCs w:val="18"/>
                <w:lang w:val="nl-NL"/>
              </w:rPr>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024035" w:rsidRDefault="00256B83" wp14:noSpellErr="1" w14:paraId="2F384B80" wp14:textId="44553536">
            <w:r w:rsidR="6607B3FD">
              <w:rPr/>
              <w:t> </w:t>
            </w:r>
            <w:r w:rsidR="6607B3FD">
              <w:rPr/>
              <w:t xml:space="preserve">Tijdens onze lessen willen wij rekening houden met de verschillen tussen kinderen. We willen </w:t>
            </w:r>
            <w:r w:rsidRPr="6607B3FD" w:rsidR="6607B3FD">
              <w:rPr>
                <w:b w:val="1"/>
                <w:bCs w:val="1"/>
              </w:rPr>
              <w:t>differentiëren</w:t>
            </w:r>
            <w:r w:rsidR="6607B3FD">
              <w:rPr/>
              <w:t xml:space="preserve">. We spelen in op deze verschillen. We houden de kinderen goed in gaten en streven ernaar om op de verschillende niveaus te werken. </w:t>
            </w:r>
          </w:p>
          <w:p w:rsidRPr="00024035" w:rsidR="00256B83" w:rsidP="6607B3FD" w:rsidRDefault="00256B83" wp14:noSpellErr="1" w14:paraId="31EA85B7" wp14:textId="60AB44D0">
            <w:pPr>
              <w:pStyle w:val="Standaard"/>
            </w:pPr>
          </w:p>
          <w:p w:rsidRPr="00024035" w:rsidR="00256B83" w:rsidP="6607B3FD" w:rsidRDefault="00256B83" wp14:noSpellErr="1" w14:paraId="57FD12A5" wp14:textId="64C43B19">
            <w:pPr>
              <w:pStyle w:val="Standaard"/>
            </w:pPr>
            <w:r w:rsidR="6607B3FD">
              <w:rPr/>
              <w:t xml:space="preserve">We geven lessen </w:t>
            </w:r>
            <w:r w:rsidR="6607B3FD">
              <w:rPr/>
              <w:t>d</w:t>
            </w:r>
            <w:r w:rsidR="6607B3FD">
              <w:rPr/>
              <w:t>ie inspring</w:t>
            </w:r>
            <w:r w:rsidR="6607B3FD">
              <w:rPr/>
              <w:t>en op de versch</w:t>
            </w:r>
            <w:r w:rsidR="6607B3FD">
              <w:rPr/>
              <w:t>ill</w:t>
            </w:r>
            <w:r w:rsidR="6607B3FD">
              <w:rPr/>
              <w:t>ende in</w:t>
            </w:r>
            <w:r w:rsidR="6607B3FD">
              <w:rPr/>
              <w:t>telligentie</w:t>
            </w:r>
            <w:r w:rsidR="6607B3FD">
              <w:rPr/>
              <w:t xml:space="preserve">s. </w:t>
            </w:r>
            <w:r w:rsidR="6607B3FD">
              <w:rPr/>
              <w:t>Door</w:t>
            </w:r>
            <w:r w:rsidR="6607B3FD">
              <w:rPr/>
              <w:t xml:space="preserve"> </w:t>
            </w:r>
            <w:r w:rsidR="6607B3FD">
              <w:rPr/>
              <w:t>verschillende soorten opdrachten te maken bij 1 onderwerp</w:t>
            </w:r>
            <w:r w:rsidR="6607B3FD">
              <w:rPr/>
              <w:t xml:space="preserve">, kan ieder kind ontwikkelen op zijn of haar niveau. </w:t>
            </w:r>
          </w:p>
          <w:p w:rsidRPr="00024035" w:rsidR="00256B83" w:rsidP="6607B3FD" w:rsidRDefault="00256B83" w14:paraId="1DF8BA61" w14:noSpellErr="1" wp14:textId="13701170">
            <w:pPr>
              <w:pStyle w:val="Standaard"/>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024035" w:rsidRDefault="00256B83" wp14:noSpellErr="1" w14:paraId="59330EA8" wp14:textId="4AEE7E37">
            <w:r w:rsidR="6607B3FD">
              <w:rPr/>
              <w:t> </w:t>
            </w:r>
            <w:r w:rsidR="6607B3FD">
              <w:rPr/>
              <w:t>Wanneer kinderen vast</w:t>
            </w:r>
            <w:r w:rsidR="6607B3FD">
              <w:rPr/>
              <w:t>lope</w:t>
            </w:r>
            <w:r w:rsidR="6607B3FD">
              <w:rPr/>
              <w:t xml:space="preserve">n met </w:t>
            </w:r>
            <w:r w:rsidR="6607B3FD">
              <w:rPr/>
              <w:t>hun</w:t>
            </w:r>
            <w:r w:rsidR="6607B3FD">
              <w:rPr/>
              <w:t xml:space="preserve"> werk</w:t>
            </w:r>
            <w:r w:rsidR="6607B3FD">
              <w:rPr/>
              <w:t xml:space="preserve"> </w:t>
            </w:r>
            <w:r w:rsidR="6607B3FD">
              <w:rPr/>
              <w:t>of extra zorg nodig hebben dan zijn wij als leerkrachten bereid om deze kinderen te helpen. Hier staan wij voor. We helpen de kinderen e</w:t>
            </w:r>
            <w:r w:rsidR="6607B3FD">
              <w:rPr/>
              <w:t xml:space="preserve">n geven </w:t>
            </w:r>
            <w:r w:rsidR="6607B3FD">
              <w:rPr/>
              <w:t>ext</w:t>
            </w:r>
            <w:r w:rsidR="6607B3FD">
              <w:rPr/>
              <w:t>ra zo</w:t>
            </w:r>
            <w:r w:rsidR="6607B3FD">
              <w:rPr/>
              <w:t xml:space="preserve">rg en </w:t>
            </w:r>
            <w:r w:rsidR="6607B3FD">
              <w:rPr/>
              <w:t>aa</w:t>
            </w:r>
            <w:r w:rsidR="6607B3FD">
              <w:rPr/>
              <w:t>ndacht w</w:t>
            </w:r>
            <w:r w:rsidR="6607B3FD">
              <w:rPr/>
              <w:t>aar nod</w:t>
            </w:r>
            <w:r w:rsidR="6607B3FD">
              <w:rPr/>
              <w:t>ig</w:t>
            </w:r>
            <w:r w:rsidR="6607B3FD">
              <w:rPr/>
              <w:t xml:space="preserve">. </w:t>
            </w:r>
          </w:p>
          <w:p w:rsidRPr="00024035" w:rsidR="00256B83" w:rsidP="6607B3FD" w:rsidRDefault="00256B83" wp14:noSpellErr="1" w14:paraId="1CA7E8A4" wp14:textId="20AE1758">
            <w:pPr>
              <w:pStyle w:val="Standaard"/>
            </w:pPr>
          </w:p>
          <w:p w:rsidRPr="00024035" w:rsidR="00256B83" w:rsidP="6607B3FD" w:rsidRDefault="00256B83" w14:paraId="365DB198" w14:noSpellErr="1" wp14:textId="4513007D">
            <w:pPr>
              <w:pStyle w:val="Standaard"/>
            </w:pPr>
            <w:r w:rsidR="6607B3FD">
              <w:rPr/>
              <w:t>Het differentiëren tijdens de lessen doen we als volgt:</w:t>
            </w:r>
            <w:r>
              <w:br/>
            </w:r>
            <w:r w:rsidR="6607B3FD">
              <w:rPr/>
              <w:t>- Differentiëren in tijd</w:t>
            </w:r>
            <w:r w:rsidR="6607B3FD">
              <w:rPr/>
              <w:t>. Het ene kind heeft meer tijd nodig dan het andere kind.</w:t>
            </w:r>
            <w:r>
              <w:br/>
            </w:r>
            <w:r w:rsidR="6607B3FD">
              <w:rPr/>
              <w:t xml:space="preserve">- </w:t>
            </w:r>
            <w:r w:rsidR="6607B3FD">
              <w:rPr/>
              <w:t>Differentiëren naar instructie. Ene kind kan eerder zelfstandig werken dan de andere.</w:t>
            </w:r>
            <w:r>
              <w:br/>
            </w:r>
            <w:r w:rsidR="6607B3FD">
              <w:rPr/>
              <w:t xml:space="preserve">- Differentiëren in </w:t>
            </w:r>
            <w:r w:rsidR="6607B3FD">
              <w:rPr/>
              <w:t xml:space="preserve">doel. Een aantal kinderen hoeven niet alle doelen te behalen en mogen er wat overslaan wanneer dit erg moeilijk wordt. </w:t>
            </w:r>
          </w:p>
        </w:tc>
        <w:tc>
          <w:tcPr>
            <w:tcW w:w="4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024035" w:rsidRDefault="00256B83" wp14:noSpellErr="1" w14:paraId="59075A3D" wp14:textId="203D7C5E">
            <w:r w:rsidR="6607B3FD">
              <w:rPr/>
              <w:t> </w:t>
            </w:r>
            <w:r w:rsidR="6607B3FD">
              <w:rPr/>
              <w:t>De kinderen w</w:t>
            </w:r>
            <w:r w:rsidR="6607B3FD">
              <w:rPr/>
              <w:t xml:space="preserve">eten </w:t>
            </w:r>
            <w:r w:rsidR="6607B3FD">
              <w:rPr/>
              <w:t>d</w:t>
            </w:r>
            <w:r w:rsidR="6607B3FD">
              <w:rPr/>
              <w:t xml:space="preserve">at </w:t>
            </w:r>
            <w:r w:rsidR="6607B3FD">
              <w:rPr/>
              <w:t xml:space="preserve">wij als leerkrachten </w:t>
            </w:r>
            <w:r w:rsidR="6607B3FD">
              <w:rPr/>
              <w:t>een helpende hand willen bieden wanneer ze iets</w:t>
            </w:r>
            <w:r w:rsidR="6607B3FD">
              <w:rPr/>
              <w:t xml:space="preserve"> moei</w:t>
            </w:r>
            <w:r w:rsidR="6607B3FD">
              <w:rPr/>
              <w:t>lijk vind</w:t>
            </w:r>
            <w:r w:rsidR="6607B3FD">
              <w:rPr/>
              <w:t>en of ergens mee</w:t>
            </w:r>
            <w:r w:rsidR="6607B3FD">
              <w:rPr/>
              <w:t xml:space="preserve"> zitten. Ze weten dat we beschikbaar voor ze zijn. </w:t>
            </w:r>
            <w:r w:rsidR="6607B3FD">
              <w:rPr/>
              <w:t>Dit r</w:t>
            </w:r>
            <w:r w:rsidR="6607B3FD">
              <w:rPr/>
              <w:t>esu</w:t>
            </w:r>
            <w:r w:rsidR="6607B3FD">
              <w:rPr/>
              <w:t>l</w:t>
            </w:r>
            <w:r w:rsidR="6607B3FD">
              <w:rPr/>
              <w:t xml:space="preserve">teert erin dat </w:t>
            </w:r>
            <w:r w:rsidR="6607B3FD">
              <w:rPr/>
              <w:t xml:space="preserve">kinderen eerder om hulp durven vragen. </w:t>
            </w:r>
          </w:p>
          <w:p w:rsidRPr="00024035" w:rsidR="00256B83" w:rsidP="6607B3FD" w:rsidRDefault="00256B83" w14:paraId="06618FEC" wp14:textId="2CFBEF25">
            <w:pPr>
              <w:pStyle w:val="Standaard"/>
            </w:pPr>
          </w:p>
          <w:p w:rsidRPr="00024035" w:rsidR="00256B83" w:rsidP="6607B3FD" w:rsidRDefault="00256B83" w14:paraId="1D5BCD6B" w14:noSpellErr="1" wp14:textId="7900C250">
            <w:pPr>
              <w:pStyle w:val="Standaard"/>
            </w:pPr>
            <w:r w:rsidR="6607B3FD">
              <w:rPr/>
              <w:t xml:space="preserve">Opdrachten sluiten aan bij verschillende intelligenties. Kinderen kiezen bij zulke opdrachten voor opdrachten die aansluiten voor hun intelligenties. </w:t>
            </w:r>
          </w:p>
        </w:tc>
      </w:tr>
      <w:tr xmlns:wp14="http://schemas.microsoft.com/office/word/2010/wordml" w:rsidRPr="00024035" w:rsidR="00256B83" w:rsidTr="14987916" w14:paraId="6450BBCC" wp14:textId="77777777">
        <w:trPr>
          <w:cantSplit/>
          <w:trHeight w:val="1134"/>
          <w:tblCellSpacing w:w="0" w:type="dxa"/>
        </w:trPr>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tcPr>
          <w:p w:rsidRPr="00256B83" w:rsidR="00256B83" w:rsidP="6607B3FD" w:rsidRDefault="00256B83" w14:paraId="47A03EBC" wp14:textId="77777777" wp14:noSpellErr="1">
            <w:pPr>
              <w:ind w:left="113" w:right="113"/>
              <w:rPr>
                <w:sz w:val="28"/>
                <w:szCs w:val="28"/>
              </w:rPr>
            </w:pPr>
            <w:r w:rsidRPr="6607B3FD" w:rsidR="6607B3FD">
              <w:rPr>
                <w:b w:val="1"/>
                <w:bCs w:val="1"/>
                <w:sz w:val="28"/>
                <w:szCs w:val="28"/>
              </w:rPr>
              <w:t>uniciteit</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256B83" w:rsidP="00024035" w:rsidRDefault="00256B83" w14:paraId="3BC5EC03" wp14:textId="77777777">
            <w:r w:rsidR="4FD7361D">
              <w:rPr/>
              <w:t> </w:t>
            </w:r>
          </w:p>
          <w:p w:rsidR="00256B83" w:rsidP="00024035" w:rsidRDefault="00256B83" w14:paraId="144A5D23" wp14:textId="77777777"/>
          <w:p w:rsidR="00256B83" w:rsidP="00024035" w:rsidRDefault="00256B83" w14:paraId="738610EB" wp14:textId="77777777"/>
          <w:p w:rsidR="00256B83" w:rsidP="00024035" w:rsidRDefault="00665988" w14:paraId="4C9CC0A3" wp14:textId="77777777" wp14:noSpellErr="1">
            <w:r w:rsidR="6607B3FD">
              <w:rPr/>
              <w:t xml:space="preserve">We zien de leerlingen als uniek schepsel. Ieder kind heeft eigen behoeften en kwaliteiten die in de lessen naar voren moeten komen. De verschillen tussen leerlingen zijn geen belemmering. Tijdens de lessen wordt er gedifferentieerd. </w:t>
            </w:r>
          </w:p>
          <w:p w:rsidR="00665988" w:rsidP="00024035" w:rsidRDefault="00665988" w14:paraId="637805D2" wp14:textId="77777777"/>
          <w:p w:rsidR="00256B83" w:rsidP="00024035" w:rsidRDefault="00665988" w14:paraId="3D3B3043" wp14:textId="77777777" wp14:noSpellErr="1">
            <w:r w:rsidR="6607B3FD">
              <w:rPr/>
              <w:t xml:space="preserve">Meervoudige intelligentie. </w:t>
            </w:r>
          </w:p>
          <w:p w:rsidRPr="00024035" w:rsidR="00256B83" w:rsidP="00024035" w:rsidRDefault="00256B83" w14:paraId="463F29E8" wp14:textId="77777777"/>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4596F118" w:rsidRDefault="00256B83" w14:paraId="7FF43D5A" wp14:textId="3AA80753">
            <w:pPr>
              <w:pStyle w:val="Standaard"/>
            </w:pPr>
            <w:r w:rsidR="4FD7361D">
              <w:rPr/>
              <w:t> </w:t>
            </w:r>
            <w:r w:rsidR="4FD7361D">
              <w:rPr/>
              <w:t> </w:t>
            </w:r>
            <w:r w:rsidRPr="4FD7361D" w:rsidR="4FD7361D">
              <w:rPr>
                <w:rFonts w:ascii="Calibri" w:hAnsi="Calibri" w:eastAsia="Calibri" w:cs="Calibri"/>
                <w:noProof w:val="0"/>
                <w:sz w:val="22"/>
                <w:szCs w:val="22"/>
                <w:lang w:val="nl-NL"/>
              </w:rPr>
              <w:t xml:space="preserve">In de basisschool willen we dat ieder kind optimaal kan genieten, maar ook presteren. Dit werken naar het gevoel van kinderen, is ook de visie van de pedagoog Jan Ligthart: geef de leerlingen wat ze nodig hebben op het gebied van niveau, bijv. het juiste rekenwerk, maar maak de kinderen ook duidelijk dat ze gewenst zijn. Omdat er in een klas veel verschillen bestaan tussen leerlingen is gerichte hulp nodig, want dit zorgt voor meer succeservaringen en zelfvertrouwen bij de leerlingen in de school. </w:t>
            </w:r>
            <w:r w:rsidRPr="4FD7361D" w:rsidR="4FD7361D">
              <w:rPr>
                <w:rFonts w:ascii="Calibri" w:hAnsi="Calibri" w:eastAsia="Calibri" w:cs="Calibri"/>
                <w:noProof w:val="0"/>
                <w:sz w:val="22"/>
                <w:szCs w:val="22"/>
                <w:lang w:val="nl-NL"/>
              </w:rPr>
              <w:t>(</w:t>
            </w:r>
            <w:proofErr w:type="spellStart"/>
            <w:r w:rsidRPr="4FD7361D" w:rsidR="4FD7361D">
              <w:rPr>
                <w:rFonts w:ascii="Calibri" w:hAnsi="Calibri" w:eastAsia="Calibri" w:cs="Calibri"/>
                <w:noProof w:val="0"/>
                <w:sz w:val="22"/>
                <w:szCs w:val="22"/>
                <w:lang w:val="nl-NL"/>
              </w:rPr>
              <w:t>Derriks</w:t>
            </w:r>
            <w:proofErr w:type="spellEnd"/>
            <w:r w:rsidRPr="4FD7361D" w:rsidR="4FD7361D">
              <w:rPr>
                <w:rFonts w:ascii="Calibri" w:hAnsi="Calibri" w:eastAsia="Calibri" w:cs="Calibri"/>
                <w:noProof w:val="0"/>
                <w:sz w:val="22"/>
                <w:szCs w:val="22"/>
                <w:lang w:val="nl-NL"/>
              </w:rPr>
              <w:t xml:space="preserve"> &amp; Roede, 2009)</w:t>
            </w:r>
          </w:p>
          <w:p w:rsidRPr="00024035" w:rsidR="00256B83" w:rsidP="4596F118" w:rsidRDefault="00256B83" w14:paraId="7A450300" wp14:textId="730E99AF">
            <w:pPr>
              <w:pStyle w:val="Standaard"/>
            </w:pPr>
          </w:p>
          <w:p w:rsidRPr="00024035" w:rsidR="00256B83" w:rsidP="00024035" w:rsidRDefault="00256B83" w14:paraId="562FA1AF" wp14:textId="60258984">
            <w:r w:rsidRPr="4FD7361D" w:rsidR="4FD7361D">
              <w:rPr>
                <w:rFonts w:ascii="Verdana" w:hAnsi="Verdana" w:eastAsia="Verdana" w:cs="Verdana"/>
                <w:noProof w:val="0"/>
                <w:sz w:val="18"/>
                <w:szCs w:val="18"/>
                <w:lang w:val="nl-NL"/>
              </w:rPr>
              <w:t xml:space="preserve">Het is dus belangrijk om te kijken naar datgene wat achter het gedrag schuilgaat. Je moet niet direct uit gaan van een negatief aspect. Er zijn verschillende redenen waarom kinderen storend gedrag kunnen vertonen. Wanneer we kijken naar het principe van </w:t>
            </w:r>
            <w:proofErr w:type="spellStart"/>
            <w:r w:rsidRPr="4FD7361D" w:rsidR="4FD7361D">
              <w:rPr>
                <w:rFonts w:ascii="Verdana" w:hAnsi="Verdana" w:eastAsia="Verdana" w:cs="Verdana"/>
                <w:noProof w:val="0"/>
                <w:sz w:val="18"/>
                <w:szCs w:val="18"/>
                <w:lang w:val="nl-NL"/>
              </w:rPr>
              <w:t>WinWin</w:t>
            </w:r>
            <w:proofErr w:type="spellEnd"/>
            <w:r w:rsidRPr="4FD7361D" w:rsidR="4FD7361D">
              <w:rPr>
                <w:rFonts w:ascii="Verdana" w:hAnsi="Verdana" w:eastAsia="Verdana" w:cs="Verdana"/>
                <w:noProof w:val="0"/>
                <w:sz w:val="18"/>
                <w:szCs w:val="18"/>
                <w:lang w:val="nl-NL"/>
              </w:rPr>
              <w:t xml:space="preserve">, kunnen we dit ook gebruiken. Dit principe gaat ervan uit dat bijna elke verstoring ontstaat vanuit een behoefte waar niet aan voldaan wordt. Ze gaan uit van zeven verschillende posities die kunnen optreden bij een verstoring. De posities zijn: aandacht vragen, falen vermijden, boos zijn, controle willen, energiek zijn, verveeld zijn of onwetend zijn. Omdat </w:t>
            </w:r>
            <w:proofErr w:type="spellStart"/>
            <w:r w:rsidRPr="4FD7361D" w:rsidR="4FD7361D">
              <w:rPr>
                <w:rFonts w:ascii="Verdana" w:hAnsi="Verdana" w:eastAsia="Verdana" w:cs="Verdana"/>
                <w:noProof w:val="0"/>
                <w:sz w:val="18"/>
                <w:szCs w:val="18"/>
                <w:lang w:val="nl-NL"/>
              </w:rPr>
              <w:t>WinWin</w:t>
            </w:r>
            <w:proofErr w:type="spellEnd"/>
            <w:r w:rsidRPr="4FD7361D" w:rsidR="4FD7361D">
              <w:rPr>
                <w:rFonts w:ascii="Verdana" w:hAnsi="Verdana" w:eastAsia="Verdana" w:cs="Verdana"/>
                <w:noProof w:val="0"/>
                <w:sz w:val="18"/>
                <w:szCs w:val="18"/>
                <w:lang w:val="nl-NL"/>
              </w:rPr>
              <w:t xml:space="preserve"> uitgaat van deze posities en deze ook aanpakt, slaagt </w:t>
            </w:r>
            <w:proofErr w:type="spellStart"/>
            <w:r w:rsidRPr="4FD7361D" w:rsidR="4FD7361D">
              <w:rPr>
                <w:rFonts w:ascii="Verdana" w:hAnsi="Verdana" w:eastAsia="Verdana" w:cs="Verdana"/>
                <w:noProof w:val="0"/>
                <w:sz w:val="18"/>
                <w:szCs w:val="18"/>
                <w:lang w:val="nl-NL"/>
              </w:rPr>
              <w:t>WinWin</w:t>
            </w:r>
            <w:proofErr w:type="spellEnd"/>
            <w:r w:rsidRPr="4FD7361D" w:rsidR="4FD7361D">
              <w:rPr>
                <w:rFonts w:ascii="Verdana" w:hAnsi="Verdana" w:eastAsia="Verdana" w:cs="Verdana"/>
                <w:noProof w:val="0"/>
                <w:sz w:val="18"/>
                <w:szCs w:val="18"/>
                <w:lang w:val="nl-NL"/>
              </w:rPr>
              <w:t xml:space="preserve"> erin om leerlingen daadwerkelijk te helpen (</w:t>
            </w:r>
            <w:proofErr w:type="spellStart"/>
            <w:r w:rsidRPr="4FD7361D" w:rsidR="4FD7361D">
              <w:rPr>
                <w:rFonts w:ascii="Verdana" w:hAnsi="Verdana" w:eastAsia="Verdana" w:cs="Verdana"/>
                <w:noProof w:val="0"/>
                <w:sz w:val="18"/>
                <w:szCs w:val="18"/>
                <w:lang w:val="nl-NL"/>
              </w:rPr>
              <w:t>Kagan</w:t>
            </w:r>
            <w:proofErr w:type="spellEnd"/>
            <w:r w:rsidRPr="4FD7361D" w:rsidR="4FD7361D">
              <w:rPr>
                <w:rFonts w:ascii="Verdana" w:hAnsi="Verdana" w:eastAsia="Verdana" w:cs="Verdana"/>
                <w:noProof w:val="0"/>
                <w:sz w:val="18"/>
                <w:szCs w:val="18"/>
                <w:lang w:val="nl-NL"/>
              </w:rPr>
              <w:t xml:space="preserve">, </w:t>
            </w:r>
            <w:proofErr w:type="spellStart"/>
            <w:r w:rsidRPr="4FD7361D" w:rsidR="4FD7361D">
              <w:rPr>
                <w:rFonts w:ascii="Verdana" w:hAnsi="Verdana" w:eastAsia="Verdana" w:cs="Verdana"/>
                <w:noProof w:val="0"/>
                <w:sz w:val="18"/>
                <w:szCs w:val="18"/>
                <w:lang w:val="nl-NL"/>
              </w:rPr>
              <w:t>Kyle</w:t>
            </w:r>
            <w:proofErr w:type="spellEnd"/>
            <w:r w:rsidRPr="4FD7361D" w:rsidR="4FD7361D">
              <w:rPr>
                <w:rFonts w:ascii="Verdana" w:hAnsi="Verdana" w:eastAsia="Verdana" w:cs="Verdana"/>
                <w:noProof w:val="0"/>
                <w:sz w:val="18"/>
                <w:szCs w:val="18"/>
                <w:lang w:val="nl-NL"/>
              </w:rPr>
              <w:t>, &amp; Scott, 2012).</w:t>
            </w:r>
          </w:p>
          <w:p w:rsidRPr="00024035" w:rsidR="00256B83" w:rsidP="4596F118" w:rsidRDefault="00256B83" w14:paraId="300E294B" wp14:textId="38CF3D0E">
            <w:pPr>
              <w:pStyle w:val="Standaard"/>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4596F118" w:rsidRDefault="00256B83" w14:paraId="103ACBB8" wp14:textId="7BCC305A" wp14:noSpellErr="1">
            <w:pPr>
              <w:pStyle w:val="Standaard"/>
            </w:pPr>
            <w:r w:rsidR="4FD7361D">
              <w:rPr/>
              <w:t>Iede</w:t>
            </w:r>
            <w:r w:rsidR="4FD7361D">
              <w:rPr/>
              <w:t>r kind</w:t>
            </w:r>
            <w:r w:rsidR="4FD7361D">
              <w:rPr/>
              <w:t xml:space="preserve"> moe</w:t>
            </w:r>
            <w:r w:rsidR="4FD7361D">
              <w:rPr/>
              <w:t xml:space="preserve">t </w:t>
            </w:r>
            <w:r w:rsidR="4FD7361D">
              <w:rPr/>
              <w:t>in d</w:t>
            </w:r>
            <w:r w:rsidR="4FD7361D">
              <w:rPr/>
              <w:t>e basi</w:t>
            </w:r>
            <w:r w:rsidR="4FD7361D">
              <w:rPr/>
              <w:t>sscho</w:t>
            </w:r>
            <w:r w:rsidR="4FD7361D">
              <w:rPr/>
              <w:t>ol zo</w:t>
            </w:r>
            <w:r w:rsidR="4FD7361D">
              <w:rPr/>
              <w:t>veel m</w:t>
            </w:r>
            <w:r w:rsidR="4FD7361D">
              <w:rPr/>
              <w:t xml:space="preserve">ogelijk in </w:t>
            </w:r>
            <w:r w:rsidR="4FD7361D">
              <w:rPr/>
              <w:t>zijn/haar b</w:t>
            </w:r>
            <w:r w:rsidR="4FD7361D">
              <w:rPr/>
              <w:t>eh</w:t>
            </w:r>
            <w:r w:rsidR="4FD7361D">
              <w:rPr/>
              <w:t>oef</w:t>
            </w:r>
            <w:r w:rsidR="4FD7361D">
              <w:rPr/>
              <w:t>ten worden voorzien</w:t>
            </w:r>
            <w:r w:rsidR="4FD7361D">
              <w:rPr/>
              <w:t xml:space="preserve">. </w:t>
            </w:r>
            <w:r w:rsidR="4FD7361D">
              <w:rPr/>
              <w:t>I</w:t>
            </w:r>
            <w:r w:rsidR="4FD7361D">
              <w:rPr/>
              <w:t xml:space="preserve">n een </w:t>
            </w:r>
            <w:r w:rsidR="4FD7361D">
              <w:rPr/>
              <w:t>bas</w:t>
            </w:r>
            <w:r w:rsidR="4FD7361D">
              <w:rPr/>
              <w:t>i</w:t>
            </w:r>
            <w:r w:rsidR="4FD7361D">
              <w:rPr/>
              <w:t>s</w:t>
            </w:r>
            <w:r w:rsidR="4FD7361D">
              <w:rPr/>
              <w:t>scho</w:t>
            </w:r>
            <w:r w:rsidR="4FD7361D">
              <w:rPr/>
              <w:t xml:space="preserve">ol </w:t>
            </w:r>
            <w:r w:rsidR="4FD7361D">
              <w:rPr/>
              <w:t xml:space="preserve">zijn </w:t>
            </w:r>
            <w:r w:rsidR="4FD7361D">
              <w:rPr/>
              <w:t>er vee</w:t>
            </w:r>
            <w:r w:rsidR="4FD7361D">
              <w:rPr/>
              <w:t>l vers</w:t>
            </w:r>
            <w:r w:rsidR="4FD7361D">
              <w:rPr/>
              <w:t>chill</w:t>
            </w:r>
            <w:r w:rsidR="4FD7361D">
              <w:rPr/>
              <w:t>en tu</w:t>
            </w:r>
            <w:r w:rsidR="4FD7361D">
              <w:rPr/>
              <w:t>s</w:t>
            </w:r>
            <w:r w:rsidR="4FD7361D">
              <w:rPr/>
              <w:t>s</w:t>
            </w:r>
            <w:r w:rsidR="4FD7361D">
              <w:rPr/>
              <w:t>en le</w:t>
            </w:r>
            <w:r w:rsidR="4FD7361D">
              <w:rPr/>
              <w:t>erlingen</w:t>
            </w:r>
            <w:r w:rsidR="4FD7361D">
              <w:rPr/>
              <w:t xml:space="preserve">. </w:t>
            </w:r>
            <w:r w:rsidR="4FD7361D">
              <w:rPr/>
              <w:t xml:space="preserve">Daarom moet er tijdens de les ook gedifferentieerd worden. </w:t>
            </w:r>
          </w:p>
          <w:p w:rsidRPr="00024035" w:rsidR="00256B83" w:rsidP="4596F118" w:rsidRDefault="00256B83" wp14:noSpellErr="1" w14:paraId="05B2696B" wp14:textId="460D9BAB">
            <w:pPr>
              <w:pStyle w:val="Standaard"/>
            </w:pPr>
          </w:p>
          <w:p w:rsidRPr="00024035" w:rsidR="00256B83" w:rsidP="4596F118" w:rsidRDefault="00256B83" w14:paraId="422F8AFE" wp14:textId="51A64096" wp14:noSpellErr="1">
            <w:pPr>
              <w:pStyle w:val="Standaard"/>
            </w:pPr>
            <w:r w:rsidR="4FD7361D">
              <w:rPr/>
              <w:t>Tijden</w:t>
            </w:r>
            <w:r w:rsidR="4FD7361D">
              <w:rPr/>
              <w:t>s</w:t>
            </w:r>
            <w:r w:rsidR="4FD7361D">
              <w:rPr/>
              <w:t xml:space="preserve"> le</w:t>
            </w:r>
            <w:r w:rsidR="4FD7361D">
              <w:rPr/>
              <w:t>s</w:t>
            </w:r>
            <w:r w:rsidR="4FD7361D">
              <w:rPr/>
              <w:t>sen k</w:t>
            </w:r>
            <w:r w:rsidR="4FD7361D">
              <w:rPr/>
              <w:t>u</w:t>
            </w:r>
            <w:r w:rsidR="4FD7361D">
              <w:rPr/>
              <w:t>n</w:t>
            </w:r>
            <w:r w:rsidR="4FD7361D">
              <w:rPr/>
              <w:t>n</w:t>
            </w:r>
            <w:r w:rsidR="4FD7361D">
              <w:rPr/>
              <w:t>e</w:t>
            </w:r>
            <w:r w:rsidR="4FD7361D">
              <w:rPr/>
              <w:t>n</w:t>
            </w:r>
            <w:r w:rsidR="4FD7361D">
              <w:rPr/>
              <w:t xml:space="preserve"> </w:t>
            </w:r>
            <w:r w:rsidR="4FD7361D">
              <w:rPr/>
              <w:t>we</w:t>
            </w:r>
            <w:r w:rsidR="4FD7361D">
              <w:rPr/>
              <w:t xml:space="preserve"> </w:t>
            </w:r>
            <w:r w:rsidR="4FD7361D">
              <w:rPr/>
              <w:t>ge</w:t>
            </w:r>
            <w:r w:rsidR="4FD7361D">
              <w:rPr/>
              <w:t>brui</w:t>
            </w:r>
            <w:r w:rsidR="4FD7361D">
              <w:rPr/>
              <w:t>k</w:t>
            </w:r>
            <w:r w:rsidR="4FD7361D">
              <w:rPr/>
              <w:t xml:space="preserve"> </w:t>
            </w:r>
            <w:r w:rsidR="4FD7361D">
              <w:rPr/>
              <w:t>m</w:t>
            </w:r>
            <w:r w:rsidR="4FD7361D">
              <w:rPr/>
              <w:t>ak</w:t>
            </w:r>
            <w:r w:rsidR="4FD7361D">
              <w:rPr/>
              <w:t xml:space="preserve">en van de </w:t>
            </w:r>
            <w:r w:rsidR="4FD7361D">
              <w:rPr/>
              <w:t>mee</w:t>
            </w:r>
            <w:r w:rsidR="4FD7361D">
              <w:rPr/>
              <w:t>r</w:t>
            </w:r>
            <w:r w:rsidR="4FD7361D">
              <w:rPr/>
              <w:t>voudig</w:t>
            </w:r>
            <w:r w:rsidR="4FD7361D">
              <w:rPr/>
              <w:t>e</w:t>
            </w:r>
            <w:r w:rsidR="4FD7361D">
              <w:rPr/>
              <w:t xml:space="preserve"> in</w:t>
            </w:r>
            <w:r w:rsidR="4FD7361D">
              <w:rPr/>
              <w:t>tel</w:t>
            </w:r>
            <w:r w:rsidR="4FD7361D">
              <w:rPr/>
              <w:t>li</w:t>
            </w:r>
            <w:r w:rsidR="4FD7361D">
              <w:rPr/>
              <w:t>ge</w:t>
            </w:r>
            <w:r w:rsidR="4FD7361D">
              <w:rPr/>
              <w:t>nt</w:t>
            </w:r>
            <w:r w:rsidR="4FD7361D">
              <w:rPr/>
              <w:t>ie.</w:t>
            </w:r>
            <w:r w:rsidR="4FD7361D">
              <w:rPr/>
              <w:t xml:space="preserve"> </w:t>
            </w:r>
            <w:r w:rsidR="4FD7361D">
              <w:rPr/>
              <w:t>H</w:t>
            </w:r>
            <w:r w:rsidR="4FD7361D">
              <w:rPr/>
              <w:t>ierbij</w:t>
            </w:r>
            <w:r w:rsidR="4FD7361D">
              <w:rPr/>
              <w:t xml:space="preserve"> </w:t>
            </w:r>
            <w:r w:rsidR="4FD7361D">
              <w:rPr/>
              <w:t xml:space="preserve">wordt </w:t>
            </w:r>
            <w:r w:rsidR="4FD7361D">
              <w:rPr/>
              <w:t>gele</w:t>
            </w:r>
            <w:r w:rsidR="4FD7361D">
              <w:rPr/>
              <w:t xml:space="preserve">t op </w:t>
            </w:r>
            <w:r w:rsidR="4FD7361D">
              <w:rPr/>
              <w:t xml:space="preserve">de </w:t>
            </w:r>
            <w:r w:rsidR="4FD7361D">
              <w:rPr/>
              <w:t>v</w:t>
            </w:r>
            <w:r w:rsidR="4FD7361D">
              <w:rPr/>
              <w:t>erschill</w:t>
            </w:r>
            <w:r w:rsidR="4FD7361D">
              <w:rPr/>
              <w:t>en</w:t>
            </w:r>
            <w:r w:rsidR="4FD7361D">
              <w:rPr/>
              <w:t>de int</w:t>
            </w:r>
            <w:r w:rsidR="4FD7361D">
              <w:rPr/>
              <w:t>eres</w:t>
            </w:r>
            <w:r w:rsidR="4FD7361D">
              <w:rPr/>
              <w:t>se</w:t>
            </w:r>
            <w:r w:rsidR="4FD7361D">
              <w:rPr/>
              <w:t>s van</w:t>
            </w:r>
            <w:r w:rsidR="4FD7361D">
              <w:rPr/>
              <w:t xml:space="preserve"> de </w:t>
            </w:r>
            <w:r w:rsidR="4FD7361D">
              <w:rPr/>
              <w:t>ki</w:t>
            </w:r>
            <w:r w:rsidR="4FD7361D">
              <w:rPr/>
              <w:t>nderen</w:t>
            </w:r>
            <w:r w:rsidR="4FD7361D">
              <w:rPr/>
              <w:t xml:space="preserve">. </w:t>
            </w:r>
            <w:r w:rsidR="4FD7361D">
              <w:rPr/>
              <w:t>D</w:t>
            </w:r>
            <w:r w:rsidR="4FD7361D">
              <w:rPr/>
              <w:t>e vers</w:t>
            </w:r>
            <w:r w:rsidR="4FD7361D">
              <w:rPr/>
              <w:t>chil</w:t>
            </w:r>
            <w:r w:rsidR="4FD7361D">
              <w:rPr/>
              <w:t>lende</w:t>
            </w:r>
            <w:r w:rsidR="4FD7361D">
              <w:rPr/>
              <w:t xml:space="preserve"> </w:t>
            </w:r>
            <w:r w:rsidR="4FD7361D">
              <w:rPr/>
              <w:t>meer</w:t>
            </w:r>
            <w:r w:rsidR="4FD7361D">
              <w:rPr/>
              <w:t>voudige</w:t>
            </w:r>
            <w:r w:rsidR="4FD7361D">
              <w:rPr/>
              <w:t xml:space="preserve"> intel</w:t>
            </w:r>
            <w:r w:rsidR="4FD7361D">
              <w:rPr/>
              <w:t>li</w:t>
            </w:r>
            <w:r w:rsidR="4FD7361D">
              <w:rPr/>
              <w:t>gentie</w:t>
            </w:r>
            <w:r w:rsidR="4FD7361D">
              <w:rPr/>
              <w:t>s zijn:</w:t>
            </w:r>
          </w:p>
          <w:p w:rsidRPr="00024035" w:rsidR="00256B83" w:rsidP="6607B3FD" w:rsidRDefault="00256B83" wp14:noSpellErr="1" w14:paraId="073CC6BD" wp14:textId="402C8F3F">
            <w:pPr>
              <w:pStyle w:val="ListParagraph"/>
              <w:numPr>
                <w:ilvl w:val="0"/>
                <w:numId w:val="10"/>
              </w:numPr>
              <w:rPr>
                <w:sz w:val="18"/>
                <w:szCs w:val="18"/>
              </w:rPr>
            </w:pPr>
            <w:r w:rsidR="6607B3FD">
              <w:rPr/>
              <w:t>Woordknap</w:t>
            </w:r>
          </w:p>
          <w:p w:rsidRPr="00024035" w:rsidR="00256B83" w:rsidP="6607B3FD" w:rsidRDefault="00256B83" wp14:noSpellErr="1" w14:paraId="70901729" wp14:textId="283BAF4C">
            <w:pPr>
              <w:pStyle w:val="ListParagraph"/>
              <w:numPr>
                <w:ilvl w:val="0"/>
                <w:numId w:val="10"/>
              </w:numPr>
              <w:rPr>
                <w:sz w:val="18"/>
                <w:szCs w:val="18"/>
              </w:rPr>
            </w:pPr>
            <w:r w:rsidR="6607B3FD">
              <w:rPr/>
              <w:t>R</w:t>
            </w:r>
            <w:r w:rsidR="6607B3FD">
              <w:rPr/>
              <w:t>e</w:t>
            </w:r>
            <w:r w:rsidR="6607B3FD">
              <w:rPr/>
              <w:t>kenk</w:t>
            </w:r>
            <w:r w:rsidR="6607B3FD">
              <w:rPr/>
              <w:t>nap</w:t>
            </w:r>
          </w:p>
          <w:p w:rsidRPr="00024035" w:rsidR="00256B83" w:rsidP="6607B3FD" w:rsidRDefault="00256B83" wp14:noSpellErr="1" w14:paraId="62FB0790" wp14:textId="122CCC19">
            <w:pPr>
              <w:pStyle w:val="ListParagraph"/>
              <w:numPr>
                <w:ilvl w:val="0"/>
                <w:numId w:val="10"/>
              </w:numPr>
              <w:rPr>
                <w:sz w:val="18"/>
                <w:szCs w:val="18"/>
              </w:rPr>
            </w:pPr>
            <w:r w:rsidR="6607B3FD">
              <w:rPr/>
              <w:t>B</w:t>
            </w:r>
            <w:r w:rsidR="6607B3FD">
              <w:rPr/>
              <w:t>eeld</w:t>
            </w:r>
            <w:r w:rsidR="6607B3FD">
              <w:rPr/>
              <w:t>knap</w:t>
            </w:r>
          </w:p>
          <w:p w:rsidRPr="00024035" w:rsidR="00256B83" w:rsidP="6607B3FD" w:rsidRDefault="00256B83" wp14:noSpellErr="1" w14:paraId="7C22F56D" wp14:textId="422D254A">
            <w:pPr>
              <w:pStyle w:val="ListParagraph"/>
              <w:numPr>
                <w:ilvl w:val="0"/>
                <w:numId w:val="10"/>
              </w:numPr>
              <w:rPr>
                <w:sz w:val="18"/>
                <w:szCs w:val="18"/>
              </w:rPr>
            </w:pPr>
            <w:r w:rsidR="6607B3FD">
              <w:rPr/>
              <w:t>M</w:t>
            </w:r>
            <w:r w:rsidR="6607B3FD">
              <w:rPr/>
              <w:t>u</w:t>
            </w:r>
            <w:r w:rsidR="6607B3FD">
              <w:rPr/>
              <w:t>z</w:t>
            </w:r>
            <w:r w:rsidR="6607B3FD">
              <w:rPr/>
              <w:t>i</w:t>
            </w:r>
            <w:r w:rsidR="6607B3FD">
              <w:rPr/>
              <w:t>e</w:t>
            </w:r>
            <w:r w:rsidR="6607B3FD">
              <w:rPr/>
              <w:t>k</w:t>
            </w:r>
            <w:r w:rsidR="6607B3FD">
              <w:rPr/>
              <w:t>kna</w:t>
            </w:r>
            <w:r w:rsidR="6607B3FD">
              <w:rPr/>
              <w:t>p</w:t>
            </w:r>
          </w:p>
          <w:p w:rsidRPr="00024035" w:rsidR="00256B83" w:rsidP="6607B3FD" w:rsidRDefault="00256B83" wp14:noSpellErr="1" w14:paraId="67344C30" wp14:textId="021E47D6">
            <w:pPr>
              <w:pStyle w:val="ListParagraph"/>
              <w:numPr>
                <w:ilvl w:val="0"/>
                <w:numId w:val="10"/>
              </w:numPr>
              <w:rPr>
                <w:sz w:val="18"/>
                <w:szCs w:val="18"/>
              </w:rPr>
            </w:pPr>
            <w:r w:rsidR="6607B3FD">
              <w:rPr/>
              <w:t>B</w:t>
            </w:r>
            <w:r w:rsidR="6607B3FD">
              <w:rPr/>
              <w:t>e</w:t>
            </w:r>
            <w:r w:rsidR="6607B3FD">
              <w:rPr/>
              <w:t>wee</w:t>
            </w:r>
            <w:r w:rsidR="6607B3FD">
              <w:rPr/>
              <w:t>gkn</w:t>
            </w:r>
            <w:r w:rsidR="6607B3FD">
              <w:rPr/>
              <w:t>a</w:t>
            </w:r>
            <w:r w:rsidR="6607B3FD">
              <w:rPr/>
              <w:t>p</w:t>
            </w:r>
          </w:p>
          <w:p w:rsidRPr="00024035" w:rsidR="00256B83" w:rsidP="6607B3FD" w:rsidRDefault="00256B83" wp14:noSpellErr="1" w14:paraId="53AA4FDF" wp14:textId="398C0B17">
            <w:pPr>
              <w:pStyle w:val="ListParagraph"/>
              <w:numPr>
                <w:ilvl w:val="0"/>
                <w:numId w:val="10"/>
              </w:numPr>
              <w:rPr>
                <w:sz w:val="18"/>
                <w:szCs w:val="18"/>
              </w:rPr>
            </w:pPr>
            <w:r w:rsidR="6607B3FD">
              <w:rPr/>
              <w:t>N</w:t>
            </w:r>
            <w:r w:rsidR="6607B3FD">
              <w:rPr/>
              <w:t>atuurknap</w:t>
            </w:r>
          </w:p>
          <w:p w:rsidRPr="00024035" w:rsidR="00256B83" w:rsidP="6607B3FD" w:rsidRDefault="00256B83" wp14:noSpellErr="1" w14:paraId="2D9E2EAA" wp14:textId="58AA9CA8">
            <w:pPr>
              <w:pStyle w:val="ListParagraph"/>
              <w:numPr>
                <w:ilvl w:val="0"/>
                <w:numId w:val="10"/>
              </w:numPr>
              <w:rPr>
                <w:sz w:val="18"/>
                <w:szCs w:val="18"/>
              </w:rPr>
            </w:pPr>
            <w:r w:rsidR="6607B3FD">
              <w:rPr/>
              <w:t>M</w:t>
            </w:r>
            <w:r w:rsidR="6607B3FD">
              <w:rPr/>
              <w:t>ens</w:t>
            </w:r>
            <w:r w:rsidR="6607B3FD">
              <w:rPr/>
              <w:t>k</w:t>
            </w:r>
            <w:r w:rsidR="6607B3FD">
              <w:rPr/>
              <w:t>n</w:t>
            </w:r>
            <w:r w:rsidR="6607B3FD">
              <w:rPr/>
              <w:t>a</w:t>
            </w:r>
            <w:r w:rsidR="6607B3FD">
              <w:rPr/>
              <w:t>p</w:t>
            </w:r>
          </w:p>
          <w:p w:rsidRPr="00024035" w:rsidR="00256B83" w:rsidP="6607B3FD" w:rsidRDefault="00256B83" wp14:noSpellErr="1" w14:paraId="1191F461" wp14:textId="38DAE133">
            <w:pPr>
              <w:pStyle w:val="ListParagraph"/>
              <w:numPr>
                <w:ilvl w:val="0"/>
                <w:numId w:val="10"/>
              </w:numPr>
              <w:rPr>
                <w:sz w:val="18"/>
                <w:szCs w:val="18"/>
              </w:rPr>
            </w:pPr>
            <w:r w:rsidR="6607B3FD">
              <w:rPr/>
              <w:t>Z</w:t>
            </w:r>
            <w:r w:rsidR="6607B3FD">
              <w:rPr/>
              <w:t>e</w:t>
            </w:r>
            <w:r w:rsidR="6607B3FD">
              <w:rPr/>
              <w:t>l</w:t>
            </w:r>
            <w:r w:rsidR="6607B3FD">
              <w:rPr/>
              <w:t>f</w:t>
            </w:r>
            <w:r w:rsidR="6607B3FD">
              <w:rPr/>
              <w:t>knap</w:t>
            </w:r>
          </w:p>
          <w:p w:rsidRPr="00024035" w:rsidR="00256B83" w:rsidP="6607B3FD" w:rsidRDefault="00256B83" w14:paraId="3751300F" wp14:textId="4D6EF54A">
            <w:pPr>
              <w:pStyle w:val="Standaard"/>
              <w:ind w:left="360"/>
              <w:rPr>
                <w:rFonts w:ascii="Calibri" w:hAnsi="Calibri" w:eastAsia="Calibri" w:cs="Calibri"/>
                <w:noProof w:val="0"/>
                <w:sz w:val="22"/>
                <w:szCs w:val="22"/>
                <w:lang w:val="nl-NL"/>
              </w:rPr>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024035" w:rsidRDefault="00256B83" wp14:noSpellErr="1" w14:paraId="28CB9DC6" wp14:textId="37B333B2">
            <w:r w:rsidR="6607B3FD">
              <w:rPr/>
              <w:t> </w:t>
            </w:r>
            <w:r w:rsidR="6607B3FD">
              <w:rPr/>
              <w:t>Ti</w:t>
            </w:r>
            <w:r w:rsidR="6607B3FD">
              <w:rPr/>
              <w:t>jdens de les</w:t>
            </w:r>
            <w:r w:rsidR="6607B3FD">
              <w:rPr/>
              <w:t xml:space="preserve">sen </w:t>
            </w:r>
            <w:r w:rsidR="6607B3FD">
              <w:rPr/>
              <w:t>k</w:t>
            </w:r>
            <w:r w:rsidR="6607B3FD">
              <w:rPr/>
              <w:t>ijken we n</w:t>
            </w:r>
            <w:r w:rsidR="6607B3FD">
              <w:rPr/>
              <w:t>aar de vers</w:t>
            </w:r>
            <w:r w:rsidR="6607B3FD">
              <w:rPr/>
              <w:t>chillen</w:t>
            </w:r>
            <w:r w:rsidR="6607B3FD">
              <w:rPr/>
              <w:t xml:space="preserve"> die </w:t>
            </w:r>
            <w:r w:rsidR="6607B3FD">
              <w:rPr/>
              <w:t>er zij</w:t>
            </w:r>
            <w:r w:rsidR="6607B3FD">
              <w:rPr/>
              <w:t>n tussen le</w:t>
            </w:r>
            <w:r w:rsidR="6607B3FD">
              <w:rPr/>
              <w:t>erlingen</w:t>
            </w:r>
            <w:r w:rsidR="6607B3FD">
              <w:rPr/>
              <w:t>. Ie</w:t>
            </w:r>
            <w:r w:rsidR="6607B3FD">
              <w:rPr/>
              <w:t>der k</w:t>
            </w:r>
            <w:r w:rsidR="6607B3FD">
              <w:rPr/>
              <w:t>ind ma</w:t>
            </w:r>
            <w:r w:rsidR="6607B3FD">
              <w:rPr/>
              <w:t xml:space="preserve">g </w:t>
            </w:r>
            <w:r w:rsidR="6607B3FD">
              <w:rPr/>
              <w:t xml:space="preserve">zijn zoals het </w:t>
            </w:r>
            <w:r w:rsidR="6607B3FD">
              <w:rPr/>
              <w:t xml:space="preserve">is. </w:t>
            </w:r>
            <w:r w:rsidR="6607B3FD">
              <w:rPr/>
              <w:t>Hie</w:t>
            </w:r>
            <w:r w:rsidR="6607B3FD">
              <w:rPr/>
              <w:t>r</w:t>
            </w:r>
            <w:r w:rsidR="6607B3FD">
              <w:rPr/>
              <w:t xml:space="preserve">bij </w:t>
            </w:r>
            <w:r w:rsidR="6607B3FD">
              <w:rPr/>
              <w:t xml:space="preserve">moeten </w:t>
            </w:r>
            <w:r w:rsidR="6607B3FD">
              <w:rPr/>
              <w:t>natuu</w:t>
            </w:r>
            <w:r w:rsidR="6607B3FD">
              <w:rPr/>
              <w:t>rlijk ge</w:t>
            </w:r>
            <w:r w:rsidR="6607B3FD">
              <w:rPr/>
              <w:t>en gr</w:t>
            </w:r>
            <w:r w:rsidR="6607B3FD">
              <w:rPr/>
              <w:t>enzen worden ove</w:t>
            </w:r>
            <w:r w:rsidR="6607B3FD">
              <w:rPr/>
              <w:t>rtre</w:t>
            </w:r>
            <w:r w:rsidR="6607B3FD">
              <w:rPr/>
              <w:t>den</w:t>
            </w:r>
            <w:r w:rsidR="6607B3FD">
              <w:rPr/>
              <w:t>.</w:t>
            </w:r>
            <w:r w:rsidR="6607B3FD">
              <w:rPr/>
              <w:t xml:space="preserve"> E</w:t>
            </w:r>
            <w:r w:rsidR="6607B3FD">
              <w:rPr/>
              <w:t>en ki</w:t>
            </w:r>
            <w:r w:rsidR="6607B3FD">
              <w:rPr/>
              <w:t xml:space="preserve">nd krijgt stof aangeboden op niveau. Dit </w:t>
            </w:r>
            <w:r w:rsidR="6607B3FD">
              <w:rPr/>
              <w:t>kan b</w:t>
            </w:r>
            <w:r w:rsidR="6607B3FD">
              <w:rPr/>
              <w:t>etekene</w:t>
            </w:r>
            <w:r w:rsidR="6607B3FD">
              <w:rPr/>
              <w:t>n dat d</w:t>
            </w:r>
            <w:r w:rsidR="6607B3FD">
              <w:rPr/>
              <w:t>e een wat meer</w:t>
            </w:r>
            <w:r w:rsidR="6607B3FD">
              <w:rPr/>
              <w:t xml:space="preserve"> </w:t>
            </w:r>
            <w:r w:rsidR="6607B3FD">
              <w:rPr/>
              <w:t>en de an</w:t>
            </w:r>
            <w:r w:rsidR="6607B3FD">
              <w:rPr/>
              <w:t xml:space="preserve">der </w:t>
            </w:r>
            <w:r w:rsidR="6607B3FD">
              <w:rPr/>
              <w:t>juist</w:t>
            </w:r>
            <w:r w:rsidR="6607B3FD">
              <w:rPr/>
              <w:t xml:space="preserve"> wat mi</w:t>
            </w:r>
            <w:r w:rsidR="6607B3FD">
              <w:rPr/>
              <w:t xml:space="preserve">nder </w:t>
            </w:r>
            <w:r w:rsidR="6607B3FD">
              <w:rPr/>
              <w:t xml:space="preserve">werk </w:t>
            </w:r>
            <w:r w:rsidR="6607B3FD">
              <w:rPr/>
              <w:t>k</w:t>
            </w:r>
            <w:r w:rsidR="6607B3FD">
              <w:rPr/>
              <w:t>r</w:t>
            </w:r>
            <w:r w:rsidR="6607B3FD">
              <w:rPr/>
              <w:t>i</w:t>
            </w:r>
            <w:r w:rsidR="6607B3FD">
              <w:rPr/>
              <w:t>j</w:t>
            </w:r>
            <w:r w:rsidR="6607B3FD">
              <w:rPr/>
              <w:t>g</w:t>
            </w:r>
            <w:r w:rsidR="6607B3FD">
              <w:rPr/>
              <w:t>t</w:t>
            </w:r>
            <w:r w:rsidR="6607B3FD">
              <w:rPr/>
              <w:t xml:space="preserve">. </w:t>
            </w:r>
          </w:p>
          <w:p w:rsidRPr="00024035" w:rsidR="00256B83" w:rsidP="6607B3FD" w:rsidRDefault="00256B83" w14:paraId="5AAD1D0C" wp14:textId="0EE99EDC">
            <w:pPr>
              <w:pStyle w:val="Standaard"/>
            </w:pPr>
          </w:p>
          <w:p w:rsidRPr="00024035" w:rsidR="00256B83" w:rsidP="6607B3FD" w:rsidRDefault="00256B83" w14:paraId="35F0889A" w14:noSpellErr="1" wp14:textId="7BF00A04">
            <w:pPr>
              <w:pStyle w:val="Standaard"/>
            </w:pPr>
            <w:r w:rsidR="6607B3FD">
              <w:rPr/>
              <w:t xml:space="preserve">Ook de </w:t>
            </w:r>
            <w:r w:rsidR="6607B3FD">
              <w:rPr/>
              <w:t>m</w:t>
            </w:r>
            <w:r w:rsidR="6607B3FD">
              <w:rPr/>
              <w:t>eerv</w:t>
            </w:r>
            <w:r w:rsidR="6607B3FD">
              <w:rPr/>
              <w:t>oudige</w:t>
            </w:r>
            <w:r w:rsidR="6607B3FD">
              <w:rPr/>
              <w:t xml:space="preserve"> inte</w:t>
            </w:r>
            <w:r w:rsidR="6607B3FD">
              <w:rPr/>
              <w:t>llig</w:t>
            </w:r>
            <w:r w:rsidR="6607B3FD">
              <w:rPr/>
              <w:t xml:space="preserve">enties kunnen tijdens </w:t>
            </w:r>
            <w:r w:rsidR="6607B3FD">
              <w:rPr/>
              <w:t>de le</w:t>
            </w:r>
            <w:r w:rsidR="6607B3FD">
              <w:rPr/>
              <w:t>ssen worde</w:t>
            </w:r>
            <w:r w:rsidR="6607B3FD">
              <w:rPr/>
              <w:t>n t</w:t>
            </w:r>
            <w:r w:rsidR="6607B3FD">
              <w:rPr/>
              <w:t>oeg</w:t>
            </w:r>
            <w:r w:rsidR="6607B3FD">
              <w:rPr/>
              <w:t>epas</w:t>
            </w:r>
            <w:r w:rsidR="6607B3FD">
              <w:rPr/>
              <w:t xml:space="preserve">t. </w:t>
            </w:r>
            <w:r w:rsidR="6607B3FD">
              <w:rPr/>
              <w:t>Wa</w:t>
            </w:r>
            <w:r w:rsidR="6607B3FD">
              <w:rPr/>
              <w:t xml:space="preserve">nneer </w:t>
            </w:r>
            <w:r w:rsidR="6607B3FD">
              <w:rPr/>
              <w:t xml:space="preserve">hier </w:t>
            </w:r>
            <w:r w:rsidR="6607B3FD">
              <w:rPr/>
              <w:t>goe</w:t>
            </w:r>
            <w:r w:rsidR="6607B3FD">
              <w:rPr/>
              <w:t>d o</w:t>
            </w:r>
            <w:r w:rsidR="6607B3FD">
              <w:rPr/>
              <w:t>p gel</w:t>
            </w:r>
            <w:r w:rsidR="6607B3FD">
              <w:rPr/>
              <w:t>et w</w:t>
            </w:r>
            <w:r w:rsidR="6607B3FD">
              <w:rPr/>
              <w:t>o</w:t>
            </w:r>
            <w:r w:rsidR="6607B3FD">
              <w:rPr/>
              <w:t>rdt in</w:t>
            </w:r>
            <w:r w:rsidR="6607B3FD">
              <w:rPr/>
              <w:t xml:space="preserve"> de vo</w:t>
            </w:r>
            <w:r w:rsidR="6607B3FD">
              <w:rPr/>
              <w:t>orbe</w:t>
            </w:r>
            <w:r w:rsidR="6607B3FD">
              <w:rPr/>
              <w:t>reid</w:t>
            </w:r>
            <w:r w:rsidR="6607B3FD">
              <w:rPr/>
              <w:t>ing van d</w:t>
            </w:r>
            <w:r w:rsidR="6607B3FD">
              <w:rPr/>
              <w:t>e le</w:t>
            </w:r>
            <w:r w:rsidR="6607B3FD">
              <w:rPr/>
              <w:t>ssen, ku</w:t>
            </w:r>
            <w:r w:rsidR="6607B3FD">
              <w:rPr/>
              <w:t xml:space="preserve">n je veel </w:t>
            </w:r>
            <w:r w:rsidR="6607B3FD">
              <w:rPr/>
              <w:t>int</w:t>
            </w:r>
            <w:r w:rsidR="6607B3FD">
              <w:rPr/>
              <w:t>e</w:t>
            </w:r>
            <w:r w:rsidR="6607B3FD">
              <w:rPr/>
              <w:t xml:space="preserve">lligenties </w:t>
            </w:r>
            <w:r w:rsidR="6607B3FD">
              <w:rPr/>
              <w:t>ge</w:t>
            </w:r>
            <w:r w:rsidR="6607B3FD">
              <w:rPr/>
              <w:t>bruiken tijden</w:t>
            </w:r>
            <w:r w:rsidR="6607B3FD">
              <w:rPr/>
              <w:t>s 1 les. Zo kun je kinderen samen l</w:t>
            </w:r>
            <w:r w:rsidR="6607B3FD">
              <w:rPr/>
              <w:t xml:space="preserve">aten werken </w:t>
            </w:r>
            <w:r w:rsidR="6607B3FD">
              <w:rPr/>
              <w:t>en ook a</w:t>
            </w:r>
            <w:r w:rsidR="6607B3FD">
              <w:rPr/>
              <w:t>lleen laten werk</w:t>
            </w:r>
            <w:r w:rsidR="6607B3FD">
              <w:rPr/>
              <w:t xml:space="preserve">en. </w:t>
            </w:r>
            <w:r w:rsidR="6607B3FD">
              <w:rPr/>
              <w:t xml:space="preserve">Je kan </w:t>
            </w:r>
            <w:r w:rsidR="6607B3FD">
              <w:rPr/>
              <w:t>tijden</w:t>
            </w:r>
            <w:r w:rsidR="6607B3FD">
              <w:rPr/>
              <w:t>s e</w:t>
            </w:r>
            <w:r w:rsidR="6607B3FD">
              <w:rPr/>
              <w:t>en int</w:t>
            </w:r>
            <w:r w:rsidR="6607B3FD">
              <w:rPr/>
              <w:t xml:space="preserve">ro even </w:t>
            </w:r>
            <w:r w:rsidR="6607B3FD">
              <w:rPr/>
              <w:t xml:space="preserve">een </w:t>
            </w:r>
            <w:r w:rsidR="6607B3FD">
              <w:rPr/>
              <w:t>klein spel</w:t>
            </w:r>
            <w:r w:rsidR="6607B3FD">
              <w:rPr/>
              <w:t xml:space="preserve">letje doen ed. </w:t>
            </w:r>
          </w:p>
        </w:tc>
        <w:tc>
          <w:tcPr>
            <w:tcW w:w="4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024035" w:rsidRDefault="00256B83" wp14:noSpellErr="1" w14:paraId="1F56EAF1" wp14:textId="2933B2E5">
            <w:r w:rsidR="6607B3FD">
              <w:rPr/>
              <w:t> </w:t>
            </w:r>
            <w:r w:rsidR="6607B3FD">
              <w:rPr/>
              <w:t xml:space="preserve">Dit zorgt ervoor </w:t>
            </w:r>
            <w:r w:rsidR="6607B3FD">
              <w:rPr/>
              <w:t>dat de leerlingen gemoti</w:t>
            </w:r>
            <w:r w:rsidR="6607B3FD">
              <w:rPr/>
              <w:t>vee</w:t>
            </w:r>
            <w:r w:rsidR="6607B3FD">
              <w:rPr/>
              <w:t>rd r</w:t>
            </w:r>
            <w:r w:rsidR="6607B3FD">
              <w:rPr/>
              <w:t xml:space="preserve">aken </w:t>
            </w:r>
            <w:r w:rsidR="6607B3FD">
              <w:rPr/>
              <w:t>voor s</w:t>
            </w:r>
            <w:r w:rsidR="6607B3FD">
              <w:rPr/>
              <w:t>chool.</w:t>
            </w:r>
            <w:r w:rsidR="6607B3FD">
              <w:rPr/>
              <w:t xml:space="preserve"> Ze k</w:t>
            </w:r>
            <w:r w:rsidR="6607B3FD">
              <w:rPr/>
              <w:t>unnen a</w:t>
            </w:r>
            <w:r w:rsidR="6607B3FD">
              <w:rPr/>
              <w:t>an wat</w:t>
            </w:r>
            <w:r w:rsidR="6607B3FD">
              <w:rPr/>
              <w:t xml:space="preserve"> ze o</w:t>
            </w:r>
            <w:r w:rsidR="6607B3FD">
              <w:rPr/>
              <w:t>p</w:t>
            </w:r>
            <w:r w:rsidR="6607B3FD">
              <w:rPr/>
              <w:t xml:space="preserve"> sch</w:t>
            </w:r>
            <w:r w:rsidR="6607B3FD">
              <w:rPr/>
              <w:t xml:space="preserve">ool </w:t>
            </w:r>
            <w:r w:rsidR="6607B3FD">
              <w:rPr/>
              <w:t>toegereikt k</w:t>
            </w:r>
            <w:r w:rsidR="6607B3FD">
              <w:rPr/>
              <w:t>rijg</w:t>
            </w:r>
            <w:r w:rsidR="6607B3FD">
              <w:rPr/>
              <w:t xml:space="preserve">en. </w:t>
            </w:r>
            <w:r w:rsidR="6607B3FD">
              <w:rPr/>
              <w:t>H</w:t>
            </w:r>
            <w:r w:rsidR="6607B3FD">
              <w:rPr/>
              <w:t>et zor</w:t>
            </w:r>
            <w:r w:rsidR="6607B3FD">
              <w:rPr/>
              <w:t xml:space="preserve">gt </w:t>
            </w:r>
            <w:r w:rsidR="6607B3FD">
              <w:rPr/>
              <w:t xml:space="preserve">ervoor </w:t>
            </w:r>
            <w:r w:rsidR="6607B3FD">
              <w:rPr/>
              <w:t>dat k</w:t>
            </w:r>
            <w:r w:rsidR="6607B3FD">
              <w:rPr/>
              <w:t>indere</w:t>
            </w:r>
            <w:r w:rsidR="6607B3FD">
              <w:rPr/>
              <w:t>n niet n</w:t>
            </w:r>
            <w:r w:rsidR="6607B3FD">
              <w:rPr/>
              <w:t xml:space="preserve">egatief </w:t>
            </w:r>
            <w:r w:rsidR="6607B3FD">
              <w:rPr/>
              <w:t>naar</w:t>
            </w:r>
            <w:r w:rsidR="6607B3FD">
              <w:rPr/>
              <w:t xml:space="preserve"> zichze</w:t>
            </w:r>
            <w:r w:rsidR="6607B3FD">
              <w:rPr/>
              <w:t>lf gaa</w:t>
            </w:r>
            <w:r w:rsidR="6607B3FD">
              <w:rPr/>
              <w:t>n k</w:t>
            </w:r>
            <w:r w:rsidR="6607B3FD">
              <w:rPr/>
              <w:t>ijk</w:t>
            </w:r>
            <w:r w:rsidR="6607B3FD">
              <w:rPr/>
              <w:t>e</w:t>
            </w:r>
            <w:r w:rsidR="6607B3FD">
              <w:rPr/>
              <w:t xml:space="preserve">n. </w:t>
            </w:r>
          </w:p>
          <w:p w:rsidRPr="00024035" w:rsidR="00256B83" w:rsidP="6607B3FD" w:rsidRDefault="00256B83" w14:paraId="26456070" wp14:textId="0A38EC9A">
            <w:pPr>
              <w:pStyle w:val="Standaard"/>
            </w:pPr>
          </w:p>
          <w:p w:rsidRPr="00024035" w:rsidR="00256B83" w:rsidP="6607B3FD" w:rsidRDefault="00256B83" w14:paraId="6B515302" w14:noSpellErr="1" wp14:textId="74DC8BB3">
            <w:pPr>
              <w:pStyle w:val="Standaard"/>
            </w:pPr>
            <w:r w:rsidR="6607B3FD">
              <w:rPr/>
              <w:t>Het maak</w:t>
            </w:r>
            <w:r w:rsidR="6607B3FD">
              <w:rPr/>
              <w:t>t</w:t>
            </w:r>
            <w:r w:rsidR="6607B3FD">
              <w:rPr/>
              <w:t xml:space="preserve"> </w:t>
            </w:r>
            <w:r w:rsidR="6607B3FD">
              <w:rPr/>
              <w:t>d</w:t>
            </w:r>
            <w:r w:rsidR="6607B3FD">
              <w:rPr/>
              <w:t>e</w:t>
            </w:r>
            <w:r w:rsidR="6607B3FD">
              <w:rPr/>
              <w:t xml:space="preserve"> </w:t>
            </w:r>
            <w:r w:rsidR="6607B3FD">
              <w:rPr/>
              <w:t>l</w:t>
            </w:r>
            <w:r w:rsidR="6607B3FD">
              <w:rPr/>
              <w:t>e</w:t>
            </w:r>
            <w:r w:rsidR="6607B3FD">
              <w:rPr/>
              <w:t>s</w:t>
            </w:r>
            <w:r w:rsidR="6607B3FD">
              <w:rPr/>
              <w:t>s</w:t>
            </w:r>
            <w:r w:rsidR="6607B3FD">
              <w:rPr/>
              <w:t>e</w:t>
            </w:r>
            <w:r w:rsidR="6607B3FD">
              <w:rPr/>
              <w:t>n</w:t>
            </w:r>
            <w:r w:rsidR="6607B3FD">
              <w:rPr/>
              <w:t xml:space="preserve"> </w:t>
            </w:r>
            <w:r w:rsidR="6607B3FD">
              <w:rPr/>
              <w:t>o</w:t>
            </w:r>
            <w:r w:rsidR="6607B3FD">
              <w:rPr/>
              <w:t>ok v</w:t>
            </w:r>
            <w:r w:rsidR="6607B3FD">
              <w:rPr/>
              <w:t>eel int</w:t>
            </w:r>
            <w:r w:rsidR="6607B3FD">
              <w:rPr/>
              <w:t>ere</w:t>
            </w:r>
            <w:r w:rsidR="6607B3FD">
              <w:rPr/>
              <w:t>ssant</w:t>
            </w:r>
            <w:r w:rsidR="6607B3FD">
              <w:rPr/>
              <w:t>er. W</w:t>
            </w:r>
            <w:r w:rsidR="6607B3FD">
              <w:rPr/>
              <w:t>an</w:t>
            </w:r>
            <w:r w:rsidR="6607B3FD">
              <w:rPr/>
              <w:t>nee</w:t>
            </w:r>
            <w:r w:rsidR="6607B3FD">
              <w:rPr/>
              <w:t>r er</w:t>
            </w:r>
            <w:r w:rsidR="6607B3FD">
              <w:rPr/>
              <w:t xml:space="preserve"> meer</w:t>
            </w:r>
            <w:r w:rsidR="6607B3FD">
              <w:rPr/>
              <w:t xml:space="preserve"> in</w:t>
            </w:r>
            <w:r w:rsidR="6607B3FD">
              <w:rPr/>
              <w:t>tel</w:t>
            </w:r>
            <w:r w:rsidR="6607B3FD">
              <w:rPr/>
              <w:t>lig</w:t>
            </w:r>
            <w:r w:rsidR="6607B3FD">
              <w:rPr/>
              <w:t>enti</w:t>
            </w:r>
            <w:r w:rsidR="6607B3FD">
              <w:rPr/>
              <w:t>es word</w:t>
            </w:r>
            <w:r w:rsidR="6607B3FD">
              <w:rPr/>
              <w:t>en toe</w:t>
            </w:r>
            <w:r w:rsidR="6607B3FD">
              <w:rPr/>
              <w:t>ge</w:t>
            </w:r>
            <w:r w:rsidR="6607B3FD">
              <w:rPr/>
              <w:t>pas</w:t>
            </w:r>
            <w:r w:rsidR="6607B3FD">
              <w:rPr/>
              <w:t xml:space="preserve">t in de </w:t>
            </w:r>
            <w:r w:rsidR="6607B3FD">
              <w:rPr/>
              <w:t>les, zal de bet</w:t>
            </w:r>
            <w:r w:rsidR="6607B3FD">
              <w:rPr/>
              <w:t>rok</w:t>
            </w:r>
            <w:r w:rsidR="6607B3FD">
              <w:rPr/>
              <w:t>kenh</w:t>
            </w:r>
            <w:r w:rsidR="6607B3FD">
              <w:rPr/>
              <w:t>eid ook</w:t>
            </w:r>
            <w:r w:rsidR="6607B3FD">
              <w:rPr/>
              <w:t xml:space="preserve"> toen</w:t>
            </w:r>
            <w:r w:rsidR="6607B3FD">
              <w:rPr/>
              <w:t>emen</w:t>
            </w:r>
            <w:r w:rsidR="6607B3FD">
              <w:rPr/>
              <w:t>. D</w:t>
            </w:r>
            <w:r w:rsidR="6607B3FD">
              <w:rPr/>
              <w:t>e leerl</w:t>
            </w:r>
            <w:r w:rsidR="6607B3FD">
              <w:rPr/>
              <w:t>ingen zij</w:t>
            </w:r>
            <w:r w:rsidR="6607B3FD">
              <w:rPr/>
              <w:t xml:space="preserve">n </w:t>
            </w:r>
            <w:r w:rsidR="6607B3FD">
              <w:rPr/>
              <w:t>ge</w:t>
            </w:r>
            <w:r w:rsidR="6607B3FD">
              <w:rPr/>
              <w:t>ïnter</w:t>
            </w:r>
            <w:r w:rsidR="6607B3FD">
              <w:rPr/>
              <w:t>esse</w:t>
            </w:r>
            <w:r w:rsidR="6607B3FD">
              <w:rPr/>
              <w:t xml:space="preserve">erd </w:t>
            </w:r>
            <w:r w:rsidR="6607B3FD">
              <w:rPr/>
              <w:t>in w</w:t>
            </w:r>
            <w:r w:rsidR="6607B3FD">
              <w:rPr/>
              <w:t>at ze</w:t>
            </w:r>
            <w:r w:rsidR="6607B3FD">
              <w:rPr/>
              <w:t xml:space="preserve"> leren. Dit</w:t>
            </w:r>
            <w:r w:rsidR="6607B3FD">
              <w:rPr/>
              <w:t xml:space="preserve"> komt doo</w:t>
            </w:r>
            <w:r w:rsidR="6607B3FD">
              <w:rPr/>
              <w:t>rda</w:t>
            </w:r>
            <w:r w:rsidR="6607B3FD">
              <w:rPr/>
              <w:t>t er op d</w:t>
            </w:r>
            <w:r w:rsidR="6607B3FD">
              <w:rPr/>
              <w:t>e ver</w:t>
            </w:r>
            <w:r w:rsidR="6607B3FD">
              <w:rPr/>
              <w:t>schi</w:t>
            </w:r>
            <w:r w:rsidR="6607B3FD">
              <w:rPr/>
              <w:t xml:space="preserve">llende interesses wordt </w:t>
            </w:r>
            <w:r w:rsidR="6607B3FD">
              <w:rPr/>
              <w:t>inges</w:t>
            </w:r>
            <w:r w:rsidR="6607B3FD">
              <w:rPr/>
              <w:t>peeld</w:t>
            </w:r>
            <w:r w:rsidR="6607B3FD">
              <w:rPr/>
              <w:t xml:space="preserve">. </w:t>
            </w:r>
          </w:p>
        </w:tc>
      </w:tr>
      <w:tr xmlns:wp14="http://schemas.microsoft.com/office/word/2010/wordml" w:rsidRPr="00024035" w:rsidR="00256B83" w:rsidTr="14987916" w14:paraId="46DE7087" wp14:textId="77777777">
        <w:trPr>
          <w:cantSplit/>
          <w:trHeight w:val="1134"/>
          <w:tblCellSpacing w:w="0" w:type="dxa"/>
        </w:trPr>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tcPr>
          <w:p w:rsidRPr="00256B83" w:rsidR="00256B83" w:rsidP="6607B3FD" w:rsidRDefault="00256B83" w14:paraId="5EA3FD2B" wp14:textId="77777777" wp14:noSpellErr="1">
            <w:pPr>
              <w:ind w:left="113" w:right="113"/>
              <w:rPr>
                <w:b w:val="1"/>
                <w:bCs w:val="1"/>
                <w:sz w:val="28"/>
                <w:szCs w:val="28"/>
              </w:rPr>
            </w:pPr>
            <w:r w:rsidRPr="6607B3FD" w:rsidR="6607B3FD">
              <w:rPr>
                <w:b w:val="1"/>
                <w:bCs w:val="1"/>
                <w:sz w:val="28"/>
                <w:szCs w:val="28"/>
              </w:rPr>
              <w:t>Verantwoorde-</w:t>
            </w:r>
          </w:p>
          <w:p w:rsidRPr="00256B83" w:rsidR="00256B83" w:rsidP="4FD7361D" w:rsidRDefault="001848C9" w14:paraId="0D6A9D65" wp14:textId="77777777">
            <w:pPr>
              <w:ind w:left="113" w:right="113"/>
              <w:rPr>
                <w:b w:val="1"/>
                <w:bCs w:val="1"/>
                <w:sz w:val="28"/>
                <w:szCs w:val="28"/>
              </w:rPr>
            </w:pPr>
            <w:proofErr w:type="spellStart"/>
            <w:r w:rsidRPr="4FD7361D" w:rsidR="4FD7361D">
              <w:rPr>
                <w:b w:val="1"/>
                <w:bCs w:val="1"/>
                <w:sz w:val="28"/>
                <w:szCs w:val="28"/>
              </w:rPr>
              <w:t>L</w:t>
            </w:r>
            <w:r w:rsidRPr="4FD7361D" w:rsidR="4FD7361D">
              <w:rPr>
                <w:b w:val="1"/>
                <w:bCs w:val="1"/>
                <w:sz w:val="28"/>
                <w:szCs w:val="28"/>
              </w:rPr>
              <w:t>ijkhei</w:t>
            </w:r>
            <w:r w:rsidRPr="4FD7361D" w:rsidR="4FD7361D">
              <w:rPr>
                <w:b w:val="1"/>
                <w:bCs w:val="1"/>
                <w:sz w:val="28"/>
                <w:szCs w:val="28"/>
              </w:rPr>
              <w:t>d</w:t>
            </w:r>
            <w:proofErr w:type="spellEnd"/>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256B83" w:rsidP="001848C9" w:rsidRDefault="001848C9" w14:paraId="061A02A9" wp14:textId="77777777" wp14:noSpellErr="1">
            <w:pPr>
              <w:numPr>
                <w:ilvl w:val="0"/>
                <w:numId w:val="1"/>
              </w:numPr>
              <w:rPr/>
            </w:pPr>
            <w:r w:rsidR="6607B3FD">
              <w:rPr/>
              <w:t xml:space="preserve">Het is belangrijk dat de leerkracht de verantwoordelijkheid neemt over de klas die hij voor zich heeft. Een leerkracht zorgt voor een goed welzijn van de leerlingen in de klas. </w:t>
            </w:r>
          </w:p>
          <w:p w:rsidR="001848C9" w:rsidP="001848C9" w:rsidRDefault="001848C9" w14:paraId="3B7B4B86" wp14:textId="77777777"/>
          <w:p w:rsidRPr="00024035" w:rsidR="00256B83" w:rsidP="001848C9" w:rsidRDefault="001848C9" w14:paraId="5FA5AB90" wp14:textId="77777777" wp14:noSpellErr="1">
            <w:pPr>
              <w:numPr>
                <w:ilvl w:val="0"/>
                <w:numId w:val="1"/>
              </w:numPr>
              <w:rPr/>
            </w:pPr>
            <w:r w:rsidR="6607B3FD">
              <w:rPr/>
              <w:t>De leerlingen leren zelf verantwoordelijkheid nemen over datgene wat ze op school doen. Dit begint al in de onderbouw, waarbij de leerlingen een taak krijgen. Later krijgen de leerlingen meer verschillende verantwoordlijkheden. Bijvoorbeeld in hun</w:t>
            </w:r>
            <w:r w:rsidR="6607B3FD">
              <w:rPr/>
              <w:t xml:space="preserve"> weektaak of in andere taken die ze moeten uitvoeren in de school. </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4596F118" w:rsidRDefault="00256B83" w14:paraId="68A8AE32" wp14:textId="2E1239CD">
            <w:pPr>
              <w:pStyle w:val="Standaard"/>
            </w:pPr>
            <w:r w:rsidR="4FD7361D">
              <w:rPr/>
              <w:t> </w:t>
            </w:r>
            <w:r w:rsidRPr="4FD7361D" w:rsidR="4FD7361D">
              <w:rPr>
                <w:rFonts w:ascii="Verdana" w:hAnsi="Verdana" w:eastAsia="Verdana" w:cs="Verdana"/>
                <w:noProof w:val="0"/>
                <w:sz w:val="18"/>
                <w:szCs w:val="18"/>
                <w:lang w:val="nl-NL"/>
              </w:rPr>
              <w:t xml:space="preserve">Het is juist goed om kinderen verantwoordelijkheden te geven, zodat je jezelf kunt ontlasten. De kinderen leren verantwoordelijkheid nemen en leren er ook mee omgaan. Dit is ook de visie van pedagogen zoals Maria Montessori en Helen </w:t>
            </w:r>
            <w:proofErr w:type="spellStart"/>
            <w:r w:rsidRPr="4FD7361D" w:rsidR="4FD7361D">
              <w:rPr>
                <w:rFonts w:ascii="Verdana" w:hAnsi="Verdana" w:eastAsia="Verdana" w:cs="Verdana"/>
                <w:noProof w:val="0"/>
                <w:sz w:val="18"/>
                <w:szCs w:val="18"/>
                <w:lang w:val="nl-NL"/>
              </w:rPr>
              <w:t>Parkhurst</w:t>
            </w:r>
            <w:proofErr w:type="spellEnd"/>
            <w:r w:rsidRPr="4FD7361D" w:rsidR="4FD7361D">
              <w:rPr>
                <w:rFonts w:ascii="Verdana" w:hAnsi="Verdana" w:eastAsia="Verdana" w:cs="Verdana"/>
                <w:noProof w:val="0"/>
                <w:sz w:val="18"/>
                <w:szCs w:val="18"/>
                <w:lang w:val="nl-NL"/>
              </w:rPr>
              <w:t>. Zij waren beide voorvechtsters voor het leren van verantwoordelijkheid aan kinderen door het te doen (</w:t>
            </w:r>
            <w:proofErr w:type="spellStart"/>
            <w:r w:rsidRPr="4FD7361D" w:rsidR="4FD7361D">
              <w:rPr>
                <w:rFonts w:ascii="Verdana" w:hAnsi="Verdana" w:eastAsia="Verdana" w:cs="Verdana"/>
                <w:noProof w:val="0"/>
                <w:sz w:val="18"/>
                <w:szCs w:val="18"/>
                <w:lang w:val="nl-NL"/>
              </w:rPr>
              <w:t>Schwegman</w:t>
            </w:r>
            <w:proofErr w:type="spellEnd"/>
            <w:r w:rsidRPr="4FD7361D" w:rsidR="4FD7361D">
              <w:rPr>
                <w:rFonts w:ascii="Verdana" w:hAnsi="Verdana" w:eastAsia="Verdana" w:cs="Verdana"/>
                <w:noProof w:val="0"/>
                <w:sz w:val="18"/>
                <w:szCs w:val="18"/>
                <w:lang w:val="nl-NL"/>
              </w:rPr>
              <w:t xml:space="preserve">, 1999). Dat kun je als leerkracht dus ook zeker actief inzetten, namelijk door taken uit te besteden. Daarmee ontlast je jezelf en leer je de kinderen om te gaan met verantwoordelijkheden. </w:t>
            </w:r>
            <w:r w:rsidRPr="4FD7361D" w:rsidR="4FD7361D">
              <w:rPr>
                <w:rFonts w:ascii="Verdana" w:hAnsi="Verdana" w:eastAsia="Verdana" w:cs="Verdana"/>
                <w:noProof w:val="0"/>
                <w:sz w:val="18"/>
                <w:szCs w:val="18"/>
                <w:lang w:val="nl-NL"/>
              </w:rPr>
              <w:t xml:space="preserve"> </w:t>
            </w:r>
          </w:p>
          <w:p w:rsidRPr="00024035" w:rsidR="00256B83" w:rsidP="4596F118" w:rsidRDefault="00256B83" w14:paraId="1E913D10" wp14:textId="275BFEAD">
            <w:pPr>
              <w:pStyle w:val="Standaard"/>
            </w:pP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6607B3FD" w:rsidRDefault="00256B83" w14:paraId="4253EF77" w14:noSpellErr="1" wp14:textId="4CEA1BB8">
            <w:pPr>
              <w:pStyle w:val="Standaard"/>
              <w:bidi w:val="0"/>
              <w:spacing w:before="0" w:beforeAutospacing="off" w:after="0" w:afterAutospacing="off" w:line="259" w:lineRule="auto"/>
              <w:ind w:left="0" w:right="0"/>
              <w:jc w:val="left"/>
            </w:pPr>
            <w:r w:rsidR="6607B3FD">
              <w:rPr/>
              <w:t> </w:t>
            </w:r>
            <w:r w:rsidR="6607B3FD">
              <w:rPr/>
              <w:t>W</w:t>
            </w:r>
            <w:r w:rsidR="6607B3FD">
              <w:rPr/>
              <w:t>anneer je kindere</w:t>
            </w:r>
            <w:r w:rsidR="6607B3FD">
              <w:rPr/>
              <w:t>n vera</w:t>
            </w:r>
            <w:r w:rsidR="6607B3FD">
              <w:rPr/>
              <w:t>ntwo</w:t>
            </w:r>
            <w:r w:rsidR="6607B3FD">
              <w:rPr/>
              <w:t xml:space="preserve">ordelijkheid </w:t>
            </w:r>
            <w:r w:rsidR="6607B3FD">
              <w:rPr/>
              <w:t>geef</w:t>
            </w:r>
            <w:r w:rsidR="6607B3FD">
              <w:rPr/>
              <w:t>t, zo</w:t>
            </w:r>
            <w:r w:rsidR="6607B3FD">
              <w:rPr/>
              <w:t xml:space="preserve">rg je </w:t>
            </w:r>
            <w:r w:rsidR="6607B3FD">
              <w:rPr/>
              <w:t>ervo</w:t>
            </w:r>
            <w:r w:rsidR="6607B3FD">
              <w:rPr/>
              <w:t>or dat je zel</w:t>
            </w:r>
            <w:r w:rsidR="6607B3FD">
              <w:rPr/>
              <w:t xml:space="preserve">f minder </w:t>
            </w:r>
            <w:r w:rsidR="6607B3FD">
              <w:rPr/>
              <w:t>verantwo</w:t>
            </w:r>
            <w:r w:rsidR="6607B3FD">
              <w:rPr/>
              <w:t>ordel</w:t>
            </w:r>
            <w:r w:rsidR="6607B3FD">
              <w:rPr/>
              <w:t>ijk</w:t>
            </w:r>
            <w:r w:rsidR="6607B3FD">
              <w:rPr/>
              <w:t>heden</w:t>
            </w:r>
            <w:r w:rsidR="6607B3FD">
              <w:rPr/>
              <w:t xml:space="preserve"> kr</w:t>
            </w:r>
            <w:r w:rsidR="6607B3FD">
              <w:rPr/>
              <w:t>ijgt op een be</w:t>
            </w:r>
            <w:r w:rsidR="6607B3FD">
              <w:rPr/>
              <w:t>paal</w:t>
            </w:r>
            <w:r w:rsidR="6607B3FD">
              <w:rPr/>
              <w:t>d gebied. Hie</w:t>
            </w:r>
            <w:r w:rsidR="6607B3FD">
              <w:rPr/>
              <w:t>rdoor k</w:t>
            </w:r>
            <w:r w:rsidR="6607B3FD">
              <w:rPr/>
              <w:t xml:space="preserve">rijg je meer </w:t>
            </w:r>
            <w:r w:rsidR="6607B3FD">
              <w:rPr/>
              <w:t>t</w:t>
            </w:r>
            <w:r w:rsidR="6607B3FD">
              <w:rPr/>
              <w:t>ijd v</w:t>
            </w:r>
            <w:r w:rsidR="6607B3FD">
              <w:rPr/>
              <w:t xml:space="preserve">oor andere </w:t>
            </w:r>
            <w:r w:rsidR="6607B3FD">
              <w:rPr/>
              <w:t xml:space="preserve">zaken die ook moeten </w:t>
            </w:r>
            <w:r w:rsidR="6607B3FD">
              <w:rPr/>
              <w:t>gebeuren binnen een klas. Het voordeel hiervan is de leerlingen ook verantwoordelijkheid leren. Dit is oo</w:t>
            </w:r>
            <w:r w:rsidR="6607B3FD">
              <w:rPr/>
              <w:t xml:space="preserve">k goed </w:t>
            </w:r>
            <w:r w:rsidR="6607B3FD">
              <w:rPr/>
              <w:t>voor de l</w:t>
            </w:r>
            <w:r w:rsidR="6607B3FD">
              <w:rPr/>
              <w:t>ee</w:t>
            </w:r>
            <w:r w:rsidR="6607B3FD">
              <w:rPr/>
              <w:t>rlingen. Ze zijn</w:t>
            </w:r>
            <w:r w:rsidR="6607B3FD">
              <w:rPr/>
              <w:t xml:space="preserve"> name</w:t>
            </w:r>
            <w:r w:rsidR="6607B3FD">
              <w:rPr/>
              <w:t>lijk b</w:t>
            </w:r>
            <w:r w:rsidR="6607B3FD">
              <w:rPr/>
              <w:t>ezig me</w:t>
            </w:r>
            <w:r w:rsidR="6607B3FD">
              <w:rPr/>
              <w:t>t een ei</w:t>
            </w:r>
            <w:r w:rsidR="6607B3FD">
              <w:rPr/>
              <w:t xml:space="preserve">gen </w:t>
            </w:r>
            <w:r w:rsidR="6607B3FD">
              <w:rPr/>
              <w:t>leerproc</w:t>
            </w:r>
            <w:r w:rsidR="6607B3FD">
              <w:rPr/>
              <w:t xml:space="preserve">es. </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024035" w:rsidRDefault="00256B83" wp14:noSpellErr="1" w14:paraId="75F88BDB" wp14:textId="1A47A9ED">
            <w:r w:rsidR="6607B3FD">
              <w:rPr/>
              <w:t> </w:t>
            </w:r>
            <w:r w:rsidR="6607B3FD">
              <w:rPr/>
              <w:t xml:space="preserve">We geven kinderen verantwoordelijkheid door kinderen bepaalde klusjes te laten uitvoeren, hierbij spreken we ook weer de verwachting uit dat ze het kunnen en dat we </w:t>
            </w:r>
            <w:r w:rsidR="6607B3FD">
              <w:rPr/>
              <w:t>er</w:t>
            </w:r>
            <w:r w:rsidR="6607B3FD">
              <w:rPr/>
              <w:t>vanuit</w:t>
            </w:r>
            <w:r w:rsidR="6607B3FD">
              <w:rPr/>
              <w:t xml:space="preserve"> gaa</w:t>
            </w:r>
            <w:r w:rsidR="6607B3FD">
              <w:rPr/>
              <w:t>n dat het goed komt. Een aantal voorbeelden:</w:t>
            </w:r>
            <w:r>
              <w:br/>
            </w:r>
            <w:r w:rsidR="6607B3FD">
              <w:rPr/>
              <w:t>- Oud papier</w:t>
            </w:r>
            <w:r>
              <w:br/>
            </w:r>
            <w:r w:rsidR="6607B3FD">
              <w:rPr/>
              <w:t>- Ramen aan het eind van de dag</w:t>
            </w:r>
            <w:r>
              <w:br/>
            </w:r>
            <w:r w:rsidR="6607B3FD">
              <w:rPr/>
              <w:t>- Planning voor de volgende dag staat op het bord</w:t>
            </w:r>
            <w:r>
              <w:br/>
            </w:r>
            <w:r w:rsidR="6607B3FD">
              <w:rPr/>
              <w:t xml:space="preserve">- </w:t>
            </w:r>
            <w:r w:rsidR="6607B3FD">
              <w:rPr/>
              <w:t xml:space="preserve">In de lagere klassen: kinderen een eigen plantje geven. </w:t>
            </w:r>
            <w:r w:rsidR="6607B3FD">
              <w:rPr/>
              <w:t>Hier moeten ze</w:t>
            </w:r>
            <w:r w:rsidR="6607B3FD">
              <w:rPr/>
              <w:t xml:space="preserve"> voor zorgen.</w:t>
            </w:r>
          </w:p>
          <w:p w:rsidRPr="00024035" w:rsidR="00256B83" w:rsidP="00024035" w:rsidRDefault="00256B83" wp14:noSpellErr="1" w14:paraId="55856580" wp14:textId="38EDE272">
            <w:r>
              <w:br/>
            </w:r>
            <w:r w:rsidR="6607B3FD">
              <w:rPr/>
              <w:t>Hiermee beginnen wij in groep 1</w:t>
            </w:r>
            <w:r w:rsidR="6607B3FD">
              <w:rPr/>
              <w:t xml:space="preserve"> zo</w:t>
            </w:r>
            <w:r w:rsidR="6607B3FD">
              <w:rPr/>
              <w:t>dat d</w:t>
            </w:r>
            <w:r w:rsidR="6607B3FD">
              <w:rPr/>
              <w:t xml:space="preserve">e </w:t>
            </w:r>
            <w:r w:rsidR="6607B3FD">
              <w:rPr/>
              <w:t>k</w:t>
            </w:r>
            <w:r w:rsidR="6607B3FD">
              <w:rPr/>
              <w:t>ind</w:t>
            </w:r>
            <w:r w:rsidR="6607B3FD">
              <w:rPr/>
              <w:t>e</w:t>
            </w:r>
            <w:r w:rsidR="6607B3FD">
              <w:rPr/>
              <w:t>r</w:t>
            </w:r>
            <w:r w:rsidR="6607B3FD">
              <w:rPr/>
              <w:t>en</w:t>
            </w:r>
            <w:r w:rsidR="6607B3FD">
              <w:rPr/>
              <w:t xml:space="preserve"> hier</w:t>
            </w:r>
            <w:r w:rsidR="6607B3FD">
              <w:rPr/>
              <w:t xml:space="preserve"> direct a</w:t>
            </w:r>
            <w:r w:rsidR="6607B3FD">
              <w:rPr/>
              <w:t>an wennen</w:t>
            </w:r>
            <w:r w:rsidR="6607B3FD">
              <w:rPr/>
              <w:t xml:space="preserve"> en mee te</w:t>
            </w:r>
            <w:r w:rsidR="6607B3FD">
              <w:rPr/>
              <w:t xml:space="preserve"> maken </w:t>
            </w:r>
            <w:r w:rsidR="6607B3FD">
              <w:rPr/>
              <w:t>krij</w:t>
            </w:r>
            <w:r w:rsidR="6607B3FD">
              <w:rPr/>
              <w:t>gen</w:t>
            </w:r>
            <w:r w:rsidR="6607B3FD">
              <w:rPr/>
              <w:t>.</w:t>
            </w:r>
          </w:p>
          <w:p w:rsidRPr="00024035" w:rsidR="00256B83" w:rsidP="6607B3FD" w:rsidRDefault="00256B83" wp14:noSpellErr="1" w14:paraId="5D9F4936" wp14:textId="7BEC7F5F">
            <w:pPr>
              <w:pStyle w:val="Standaard"/>
            </w:pPr>
          </w:p>
          <w:p w:rsidRPr="00024035" w:rsidR="00256B83" w:rsidP="6607B3FD" w:rsidRDefault="00256B83" w14:paraId="2D6473E8" w14:noSpellErr="1" wp14:textId="31F76E7B">
            <w:pPr>
              <w:pStyle w:val="Standaard"/>
            </w:pPr>
            <w:r w:rsidR="6607B3FD">
              <w:rPr/>
              <w:t>In latere klassen kunnen we de leerl</w:t>
            </w:r>
            <w:r w:rsidR="6607B3FD">
              <w:rPr/>
              <w:t xml:space="preserve">ingen </w:t>
            </w:r>
            <w:r w:rsidR="6607B3FD">
              <w:rPr/>
              <w:t>ook verantwo</w:t>
            </w:r>
            <w:r w:rsidR="6607B3FD">
              <w:rPr/>
              <w:t>ordelijk</w:t>
            </w:r>
            <w:r w:rsidR="6607B3FD">
              <w:rPr/>
              <w:t>heid g</w:t>
            </w:r>
            <w:r w:rsidR="6607B3FD">
              <w:rPr/>
              <w:t>even op het</w:t>
            </w:r>
            <w:r w:rsidR="6607B3FD">
              <w:rPr/>
              <w:t xml:space="preserve"> gebie</w:t>
            </w:r>
            <w:r w:rsidR="6607B3FD">
              <w:rPr/>
              <w:t xml:space="preserve">d van </w:t>
            </w:r>
            <w:r w:rsidR="6607B3FD">
              <w:rPr/>
              <w:t xml:space="preserve">werken. </w:t>
            </w:r>
            <w:r w:rsidR="6607B3FD">
              <w:rPr/>
              <w:t xml:space="preserve">Ze </w:t>
            </w:r>
            <w:r w:rsidR="6607B3FD">
              <w:rPr/>
              <w:t>moet</w:t>
            </w:r>
            <w:r w:rsidR="6607B3FD">
              <w:rPr/>
              <w:t>en bijv</w:t>
            </w:r>
            <w:r w:rsidR="6607B3FD">
              <w:rPr/>
              <w:t xml:space="preserve">oorbeeld de weektaak </w:t>
            </w:r>
            <w:r w:rsidR="6607B3FD">
              <w:rPr/>
              <w:t xml:space="preserve">binnen een week </w:t>
            </w:r>
            <w:r w:rsidR="6607B3FD">
              <w:rPr/>
              <w:t>af</w:t>
            </w:r>
            <w:r w:rsidR="6607B3FD">
              <w:rPr/>
              <w:t>make</w:t>
            </w:r>
            <w:r w:rsidR="6607B3FD">
              <w:rPr/>
              <w:t xml:space="preserve">n </w:t>
            </w:r>
            <w:r w:rsidR="6607B3FD">
              <w:rPr/>
              <w:t xml:space="preserve">in de </w:t>
            </w:r>
            <w:r w:rsidR="6607B3FD">
              <w:rPr/>
              <w:t xml:space="preserve">tijd die </w:t>
            </w:r>
            <w:r w:rsidR="6607B3FD">
              <w:rPr/>
              <w:t xml:space="preserve">ze </w:t>
            </w:r>
            <w:r w:rsidR="6607B3FD">
              <w:rPr/>
              <w:t>daar</w:t>
            </w:r>
            <w:r w:rsidR="6607B3FD">
              <w:rPr/>
              <w:t>voor</w:t>
            </w:r>
            <w:r w:rsidR="6607B3FD">
              <w:rPr/>
              <w:t xml:space="preserve"> k</w:t>
            </w:r>
            <w:r w:rsidR="6607B3FD">
              <w:rPr/>
              <w:t>rijgen</w:t>
            </w:r>
            <w:r w:rsidR="6607B3FD">
              <w:rPr/>
              <w:t xml:space="preserve">. </w:t>
            </w:r>
          </w:p>
        </w:tc>
        <w:tc>
          <w:tcPr>
            <w:tcW w:w="4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024035" w:rsidRDefault="00256B83" w14:paraId="696D69FC" wp14:textId="0667E756" wp14:noSpellErr="1">
            <w:r w:rsidR="4FD7361D">
              <w:rPr/>
              <w:t> </w:t>
            </w:r>
            <w:r w:rsidR="4FD7361D">
              <w:rPr/>
              <w:t>Wanneer de leerlingen op vroege leeftijd bepaal</w:t>
            </w:r>
            <w:r w:rsidR="4FD7361D">
              <w:rPr/>
              <w:t>de v</w:t>
            </w:r>
            <w:r w:rsidR="4FD7361D">
              <w:rPr/>
              <w:t>era</w:t>
            </w:r>
            <w:r w:rsidR="4FD7361D">
              <w:rPr/>
              <w:t>ntw</w:t>
            </w:r>
            <w:r w:rsidR="4FD7361D">
              <w:rPr/>
              <w:t>oordel</w:t>
            </w:r>
            <w:r w:rsidR="4FD7361D">
              <w:rPr/>
              <w:t>ijk</w:t>
            </w:r>
            <w:r w:rsidR="4FD7361D">
              <w:rPr/>
              <w:t>hed</w:t>
            </w:r>
            <w:r w:rsidR="4FD7361D">
              <w:rPr/>
              <w:t>en k</w:t>
            </w:r>
            <w:r w:rsidR="4FD7361D">
              <w:rPr/>
              <w:t>rijgt, kunnen ze dit in later leven altijd gebruiken. Verantwoordelijkheden kom je ov</w:t>
            </w:r>
            <w:r w:rsidR="4FD7361D">
              <w:rPr/>
              <w:t xml:space="preserve">eral tegen. </w:t>
            </w:r>
            <w:r w:rsidR="4FD7361D">
              <w:rPr/>
              <w:t xml:space="preserve">Daarom kunnen </w:t>
            </w:r>
            <w:r w:rsidR="4FD7361D">
              <w:rPr/>
              <w:t>kinderen</w:t>
            </w:r>
            <w:r w:rsidR="4FD7361D">
              <w:rPr/>
              <w:t xml:space="preserve"> alvast oefenen voor later in de maatschap</w:t>
            </w:r>
            <w:r w:rsidR="4FD7361D">
              <w:rPr/>
              <w:t>pij</w:t>
            </w:r>
            <w:r w:rsidR="4FD7361D">
              <w:rPr/>
              <w:t xml:space="preserve">. </w:t>
            </w:r>
            <w:r>
              <w:br/>
            </w:r>
            <w:r>
              <w:br/>
            </w:r>
            <w:r w:rsidR="4FD7361D">
              <w:rPr/>
              <w:t xml:space="preserve">Kinderen voelen zich verantwoordelijk voor hun taken en </w:t>
            </w:r>
            <w:r w:rsidR="4FD7361D">
              <w:rPr/>
              <w:t>wet</w:t>
            </w:r>
            <w:r w:rsidR="4FD7361D">
              <w:rPr/>
              <w:t>en dat</w:t>
            </w:r>
            <w:r w:rsidR="4FD7361D">
              <w:rPr/>
              <w:t xml:space="preserve"> ze het ku</w:t>
            </w:r>
            <w:r w:rsidR="4FD7361D">
              <w:rPr/>
              <w:t>nnen</w:t>
            </w:r>
            <w:r w:rsidR="4FD7361D">
              <w:rPr/>
              <w:t xml:space="preserve"> omdat de lee</w:t>
            </w:r>
            <w:r w:rsidR="4FD7361D">
              <w:rPr/>
              <w:t>r</w:t>
            </w:r>
            <w:r w:rsidR="4FD7361D">
              <w:rPr/>
              <w:t xml:space="preserve">kracht positieve verwachtingen </w:t>
            </w:r>
            <w:r w:rsidR="4FD7361D">
              <w:rPr/>
              <w:t xml:space="preserve">uitspreekt richting de leerlingen. </w:t>
            </w:r>
            <w:r w:rsidR="4FD7361D">
              <w:rPr/>
              <w:t xml:space="preserve">Ook vallen ze hierdoor minder snel terug op de leerkracht omdat ze het zelfstandig moeten en kunnen doen. </w:t>
            </w:r>
          </w:p>
        </w:tc>
      </w:tr>
      <w:tr xmlns:wp14="http://schemas.microsoft.com/office/word/2010/wordml" w:rsidRPr="00024035" w:rsidR="00256B83" w:rsidTr="14987916" w14:paraId="000310B6" wp14:textId="77777777">
        <w:trPr>
          <w:cantSplit/>
          <w:trHeight w:val="1134"/>
          <w:tblCellSpacing w:w="0" w:type="dxa"/>
        </w:trPr>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tcPr>
          <w:p w:rsidRPr="00256B83" w:rsidR="00256B83" w:rsidP="6607B3FD" w:rsidRDefault="00256B83" w14:paraId="3AE22F2A" wp14:textId="77777777" wp14:noSpellErr="1">
            <w:pPr>
              <w:ind w:left="113" w:right="113"/>
              <w:rPr>
                <w:sz w:val="28"/>
                <w:szCs w:val="28"/>
              </w:rPr>
            </w:pPr>
            <w:r w:rsidRPr="6607B3FD" w:rsidR="6607B3FD">
              <w:rPr>
                <w:b w:val="1"/>
                <w:bCs w:val="1"/>
                <w:sz w:val="28"/>
                <w:szCs w:val="28"/>
              </w:rPr>
              <w:t>inhoud</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256B83" w:rsidP="4FD7361D" w:rsidRDefault="00256B83" w14:paraId="19219836" w14:noSpellErr="1" wp14:textId="5162845A">
            <w:pPr>
              <w:pStyle w:val="ListParagraph"/>
              <w:numPr>
                <w:ilvl w:val="0"/>
                <w:numId w:val="14"/>
              </w:numPr>
              <w:rPr>
                <w:rFonts w:ascii="Verdana" w:hAnsi="Verdana" w:eastAsia="Verdana" w:cs="Verdana"/>
                <w:sz w:val="18"/>
                <w:szCs w:val="18"/>
              </w:rPr>
            </w:pPr>
            <w:r w:rsidR="4FD7361D">
              <w:rPr/>
              <w:t xml:space="preserve">Bij onze lessen gaan we altijd uit van de christelijke principes. </w:t>
            </w:r>
          </w:p>
          <w:p w:rsidR="4FD7361D" w:rsidP="4FD7361D" w:rsidRDefault="4FD7361D" wp14:noSpellErr="1" w14:paraId="18C4762D" w14:textId="06E543EF">
            <w:pPr>
              <w:pStyle w:val="ListParagraph"/>
              <w:numPr>
                <w:ilvl w:val="0"/>
                <w:numId w:val="14"/>
              </w:numPr>
              <w:rPr>
                <w:rFonts w:ascii="Verdana" w:hAnsi="Verdana" w:eastAsia="Verdana" w:cs="Verdana"/>
                <w:sz w:val="18"/>
                <w:szCs w:val="18"/>
              </w:rPr>
            </w:pPr>
            <w:r w:rsidR="4FD7361D">
              <w:rPr/>
              <w:t xml:space="preserve">Daarnaast zorgen we ervoor dat de lessen goed opgebouwd zijn met een duidelijke inleiding, kern en slot. </w:t>
            </w:r>
          </w:p>
          <w:p w:rsidR="4FD7361D" w:rsidP="4FD7361D" w:rsidRDefault="4FD7361D" wp14:noSpellErr="1" w14:paraId="280D7AD5" w14:textId="3AC3CB3B">
            <w:pPr>
              <w:pStyle w:val="ListParagraph"/>
              <w:numPr>
                <w:ilvl w:val="0"/>
                <w:numId w:val="14"/>
              </w:numPr>
              <w:rPr>
                <w:rFonts w:ascii="Verdana" w:hAnsi="Verdana" w:eastAsia="Verdana" w:cs="Verdana"/>
                <w:sz w:val="18"/>
                <w:szCs w:val="18"/>
              </w:rPr>
            </w:pPr>
            <w:r w:rsidR="4FD7361D">
              <w:rPr/>
              <w:t xml:space="preserve">De leerlingen krijgen aan het eind van de les de mogelijkheid om te evalueren op de les. </w:t>
            </w:r>
          </w:p>
          <w:p w:rsidR="4FD7361D" w:rsidP="4FD7361D" w:rsidRDefault="4FD7361D" w14:paraId="238AEF44" w14:textId="34868DFC">
            <w:pPr>
              <w:pStyle w:val="Standaard"/>
            </w:pPr>
          </w:p>
          <w:p w:rsidR="00256B83" w:rsidP="00024035" w:rsidRDefault="00256B83" w14:paraId="296FEF7D" wp14:textId="77777777"/>
          <w:p w:rsidR="00256B83" w:rsidP="00024035" w:rsidRDefault="00256B83" w14:paraId="7194DBDC" wp14:textId="77777777"/>
          <w:p w:rsidR="00256B83" w:rsidP="00024035" w:rsidRDefault="00256B83" w14:paraId="769D0D3C" wp14:textId="77777777"/>
          <w:p w:rsidRPr="00024035" w:rsidR="00256B83" w:rsidP="00024035" w:rsidRDefault="00256B83" w14:paraId="54CD245A" wp14:textId="77777777"/>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4FD7361D" w:rsidRDefault="00256B83" wp14:noSpellErr="1" w14:paraId="5934CA7A" wp14:textId="2DC1B6C4">
            <w:pPr>
              <w:pStyle w:val="NoSpacing"/>
            </w:pPr>
            <w:r w:rsidR="4FD7361D">
              <w:rPr/>
              <w:t> </w:t>
            </w:r>
            <w:r w:rsidRPr="4FD7361D" w:rsidR="4FD7361D">
              <w:rPr>
                <w:sz w:val="18"/>
                <w:szCs w:val="18"/>
              </w:rPr>
              <w:t>Het is belangrijk om je lessen te starten vanuit de leerdoelen. Lessen moeten doelgericht zijn. De leerlingen weten op deze manier waar hun inspanningen toe leiden. Ook moet er betrokkenheid gecreëerd worden.</w:t>
            </w:r>
            <w:r w:rsidRPr="4FD7361D" w:rsidR="4FD7361D">
              <w:rPr>
                <w:sz w:val="18"/>
                <w:szCs w:val="18"/>
              </w:rPr>
              <w:t xml:space="preserve"> </w:t>
            </w:r>
            <w:r w:rsidRPr="4FD7361D" w:rsidR="4FD7361D">
              <w:rPr>
                <w:noProof w:val="0"/>
                <w:sz w:val="18"/>
                <w:szCs w:val="18"/>
                <w:lang w:val="nl-NL"/>
              </w:rPr>
              <w:t>Betrokkenheid ontstaat als kinderen gepakt worden door het doel, het onderwerp en de activiteit. Dit kan het best door een verbinding te leggen tussen de belevingswereld van de kinderen en de leerstof die aan de orde is. De methode kan hiervoor een aanzet geven door uit te gaan van aansprekende onderwerpen en lesdoelen. Maar een methode kan niet de verbinding leggen met de directe actualiteit en de belevingswereld van de leerlingen, want die is afhankelijk van plaats en tijd. De leerkracht kan dit wel door de leerstof te verbinden met wat gaande is en was</w:t>
            </w:r>
            <w:r w:rsidRPr="4FD7361D" w:rsidR="4FD7361D">
              <w:rPr>
                <w:noProof w:val="0"/>
                <w:lang w:val="nl-NL"/>
              </w:rPr>
              <w:t xml:space="preserve">. </w:t>
            </w:r>
          </w:p>
          <w:p w:rsidRPr="00024035" w:rsidR="00256B83" w:rsidP="4FD7361D" w:rsidRDefault="00256B83" w14:paraId="72302A59" wp14:textId="0C72C4DB">
            <w:pPr>
              <w:pStyle w:val="NoSpacing"/>
              <w:rPr>
                <w:rFonts w:ascii="Verdana" w:hAnsi="Verdana" w:eastAsia="Verdana" w:cs="Verdana"/>
                <w:noProof w:val="0"/>
                <w:color w:val="2A2A2A"/>
                <w:sz w:val="18"/>
                <w:szCs w:val="18"/>
                <w:lang w:val="nl-NL"/>
              </w:rPr>
            </w:pPr>
            <w:r w:rsidRPr="4FD7361D" w:rsidR="4FD7361D">
              <w:rPr>
                <w:rFonts w:ascii="Verdana" w:hAnsi="Verdana" w:eastAsia="Verdana" w:cs="Verdana"/>
                <w:noProof w:val="0"/>
                <w:color w:val="2A2A2A"/>
                <w:sz w:val="18"/>
                <w:szCs w:val="18"/>
                <w:lang w:val="nl-NL"/>
              </w:rPr>
              <w:t>De kern van leren is denken. Een kind dat niet denkt, leert ook niet. Effectief onderwijs zoekt dus altijd naar een manier om leerlingen te laten denken over de leerstof (</w:t>
            </w:r>
            <w:proofErr w:type="spellStart"/>
            <w:r w:rsidRPr="4FD7361D" w:rsidR="4FD7361D">
              <w:rPr>
                <w:rFonts w:ascii="Verdana" w:hAnsi="Verdana" w:eastAsia="Verdana" w:cs="Verdana"/>
                <w:noProof w:val="0"/>
                <w:color w:val="2A2A2A"/>
                <w:sz w:val="18"/>
                <w:szCs w:val="18"/>
                <w:lang w:val="nl-NL"/>
              </w:rPr>
              <w:t>Cöp</w:t>
            </w:r>
            <w:proofErr w:type="spellEnd"/>
            <w:r w:rsidRPr="4FD7361D" w:rsidR="4FD7361D">
              <w:rPr>
                <w:rFonts w:ascii="Verdana" w:hAnsi="Verdana" w:eastAsia="Verdana" w:cs="Verdana"/>
                <w:noProof w:val="0"/>
                <w:color w:val="2A2A2A"/>
                <w:sz w:val="18"/>
                <w:szCs w:val="18"/>
                <w:lang w:val="nl-NL"/>
              </w:rPr>
              <w:t>, 2014)</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024035" w:rsidRDefault="00256B83" wp14:noSpellErr="1" w14:paraId="3BCFFF33" wp14:textId="2F14BD90">
            <w:r w:rsidR="4FD7361D">
              <w:rPr/>
              <w:t> </w:t>
            </w:r>
            <w:r w:rsidR="4FD7361D">
              <w:rPr/>
              <w:t xml:space="preserve">Aan het begin </w:t>
            </w:r>
            <w:r w:rsidR="4FD7361D">
              <w:rPr/>
              <w:t xml:space="preserve">van de les wordt gezegd waar de kinderen deze les mee aan de slag gaan. De kinderen weten dan waarvoor ze deze les werken. </w:t>
            </w:r>
          </w:p>
          <w:p w:rsidRPr="00024035" w:rsidR="00256B83" w:rsidP="4FD7361D" w:rsidRDefault="00256B83" w14:paraId="7BB9146D" wp14:textId="6A7565CD">
            <w:pPr>
              <w:pStyle w:val="Standaard"/>
            </w:pPr>
          </w:p>
          <w:p w:rsidRPr="00024035" w:rsidR="00256B83" w:rsidP="4FD7361D" w:rsidRDefault="00256B83" w14:paraId="31CBAF0D" w14:noSpellErr="1" wp14:textId="541E2029">
            <w:pPr>
              <w:pStyle w:val="Standaard"/>
            </w:pPr>
            <w:r w:rsidR="4FD7361D">
              <w:rPr/>
              <w:t>De betrokkenheid van de kinderen kan vergroot worden door dicht</w:t>
            </w:r>
            <w:r w:rsidR="4FD7361D">
              <w:rPr/>
              <w:t xml:space="preserve">bij de leefwereld van de kinderen te blijven.  Ook moeten kinderen gestimuleerd worden om te denken. </w:t>
            </w:r>
          </w:p>
        </w:tc>
        <w:tc>
          <w:tcPr>
            <w:tcW w:w="44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024035" w:rsidRDefault="00256B83" wp14:noSpellErr="1" w14:paraId="3276241F" wp14:textId="62F80CDF">
            <w:r w:rsidR="6607B3FD">
              <w:rPr/>
              <w:t> </w:t>
            </w:r>
            <w:r w:rsidR="6607B3FD">
              <w:rPr/>
              <w:t xml:space="preserve">Aan het begin van elke les vertellen wij de kinderen het doel van deze les. Tijdens de les houden we dit doel goed voor ogen door </w:t>
            </w:r>
            <w:r w:rsidR="6607B3FD">
              <w:rPr/>
              <w:t xml:space="preserve">het </w:t>
            </w:r>
            <w:r w:rsidR="6607B3FD">
              <w:rPr/>
              <w:t>tussendoor</w:t>
            </w:r>
            <w:r w:rsidR="6607B3FD">
              <w:rPr/>
              <w:t xml:space="preserve"> ook t</w:t>
            </w:r>
            <w:r w:rsidR="6607B3FD">
              <w:rPr/>
              <w:t>e benoemen en ten</w:t>
            </w:r>
            <w:r w:rsidR="6607B3FD">
              <w:rPr/>
              <w:t>slotte</w:t>
            </w:r>
            <w:r w:rsidR="6607B3FD">
              <w:rPr/>
              <w:t xml:space="preserve"> kop</w:t>
            </w:r>
            <w:r w:rsidR="6607B3FD">
              <w:rPr/>
              <w:t>pelen</w:t>
            </w:r>
            <w:r w:rsidR="6607B3FD">
              <w:rPr/>
              <w:t xml:space="preserve"> we </w:t>
            </w:r>
            <w:r w:rsidR="6607B3FD">
              <w:rPr/>
              <w:t>het aan het eind van de les terug, dit doen we samen met de kinderen. Hebben we het doe</w:t>
            </w:r>
            <w:r w:rsidR="6607B3FD">
              <w:rPr/>
              <w:t>l behaal</w:t>
            </w:r>
            <w:r w:rsidR="6607B3FD">
              <w:rPr/>
              <w:t xml:space="preserve">d? </w:t>
            </w:r>
            <w:r w:rsidR="6607B3FD">
              <w:rPr/>
              <w:t>W</w:t>
            </w:r>
            <w:r w:rsidR="6607B3FD">
              <w:rPr/>
              <w:t>a</w:t>
            </w:r>
            <w:r w:rsidR="6607B3FD">
              <w:rPr/>
              <w:t>ar ga</w:t>
            </w:r>
            <w:r w:rsidR="6607B3FD">
              <w:rPr/>
              <w:t xml:space="preserve">an we de </w:t>
            </w:r>
            <w:r w:rsidR="6607B3FD">
              <w:rPr/>
              <w:t>volgen</w:t>
            </w:r>
            <w:r w:rsidR="6607B3FD">
              <w:rPr/>
              <w:t>de keer m</w:t>
            </w:r>
            <w:r w:rsidR="6607B3FD">
              <w:rPr/>
              <w:t>ee oefenen</w:t>
            </w:r>
            <w:r w:rsidR="6607B3FD">
              <w:rPr/>
              <w:t xml:space="preserve">? </w:t>
            </w:r>
            <w:r>
              <w:br/>
            </w:r>
          </w:p>
          <w:p w:rsidRPr="00024035" w:rsidR="00256B83" w:rsidP="6607B3FD" w:rsidRDefault="00256B83" w14:paraId="09D9A293" wp14:textId="0FE96A14">
            <w:pPr>
              <w:pStyle w:val="Standaard"/>
            </w:pPr>
            <w:r w:rsidR="4FD7361D">
              <w:rPr/>
              <w:t xml:space="preserve">We willen ervoor zorgen dat het </w:t>
            </w:r>
            <w:proofErr w:type="spellStart"/>
            <w:r w:rsidR="4FD7361D">
              <w:rPr/>
              <w:t>lesdoel</w:t>
            </w:r>
            <w:proofErr w:type="spellEnd"/>
            <w:r w:rsidR="4FD7361D">
              <w:rPr/>
              <w:t xml:space="preserve"> vooral ook voor de kinderen heel helder is, zodat ze weten wat ze gaan leren deze les. </w:t>
            </w:r>
          </w:p>
          <w:p w:rsidRPr="00024035" w:rsidR="00256B83" w:rsidP="6607B3FD" w:rsidRDefault="00256B83" w14:paraId="370ED28F" wp14:textId="41240065">
            <w:pPr>
              <w:pStyle w:val="Standaard"/>
            </w:pPr>
          </w:p>
          <w:p w:rsidRPr="00024035" w:rsidR="00256B83" w:rsidP="6607B3FD" w:rsidRDefault="00256B83" wp14:noSpellErr="1" w14:paraId="44BFB836" wp14:textId="5ED7517F">
            <w:pPr>
              <w:pStyle w:val="Standaard"/>
            </w:pPr>
            <w:r w:rsidR="4FD7361D">
              <w:rPr/>
              <w:t>W</w:t>
            </w:r>
            <w:r w:rsidR="4FD7361D">
              <w:rPr/>
              <w:t>e zorgen voor een duidelijke opbouw in de lessen. Door dichtbij de beleving van de kinderen te blijven, wordt de betrokkenheid ook vergroot. Dit kan het best door de lessen aan te passen aan de beleving van de leerlingen.</w:t>
            </w:r>
          </w:p>
          <w:p w:rsidRPr="00024035" w:rsidR="00256B83" w:rsidP="6607B3FD" w:rsidRDefault="00256B83" wp14:noSpellErr="1" w14:paraId="461B5F99" wp14:textId="6E1A4748">
            <w:pPr>
              <w:pStyle w:val="Standaard"/>
            </w:pPr>
          </w:p>
          <w:p w:rsidRPr="00024035" w:rsidR="00256B83" w:rsidP="6607B3FD" w:rsidRDefault="00256B83" w14:paraId="4A7717C8" w14:noSpellErr="1" wp14:textId="2C83A71E">
            <w:pPr>
              <w:pStyle w:val="Standaard"/>
            </w:pPr>
          </w:p>
        </w:tc>
        <w:tc>
          <w:tcPr>
            <w:tcW w:w="44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24035" w:rsidR="00256B83" w:rsidP="00024035" w:rsidRDefault="00256B83" w14:paraId="419A23A7" w14:noSpellErr="1" wp14:textId="7102B8D5">
            <w:r w:rsidR="4FD7361D">
              <w:rPr/>
              <w:t> </w:t>
            </w:r>
            <w:r w:rsidR="4FD7361D">
              <w:rPr/>
              <w:t xml:space="preserve">De leerlingen krijgen plezier in het werk wat ze doen. Dit komt </w:t>
            </w:r>
            <w:r w:rsidR="4FD7361D">
              <w:rPr/>
              <w:t>door</w:t>
            </w:r>
            <w:r w:rsidR="4FD7361D">
              <w:rPr/>
              <w:t>dat</w:t>
            </w:r>
            <w:r w:rsidR="4FD7361D">
              <w:rPr/>
              <w:t xml:space="preserve"> ze een bepaalde structuur </w:t>
            </w:r>
            <w:r w:rsidR="4FD7361D">
              <w:rPr/>
              <w:t>herkennen</w:t>
            </w:r>
            <w:r w:rsidR="4FD7361D">
              <w:rPr/>
              <w:t xml:space="preserve"> in de lessen. Zeker wanneer dichtbij de beleving van de kinderen wordt lesgegeven zal de betrokkenheid van de leerlingen heel hoog worden. </w:t>
            </w:r>
          </w:p>
        </w:tc>
      </w:tr>
    </w:tbl>
    <w:p xmlns:wp14="http://schemas.microsoft.com/office/word/2010/wordml" w:rsidR="00024035" w:rsidRDefault="00024035" w14:paraId="1231BE67" wp14:noSpellErr="1" wp14:textId="641A474C"/>
    <w:p w:rsidR="4596F118" w:rsidP="4596F118" w:rsidRDefault="4596F118" w14:noSpellErr="1" w14:paraId="27D149C4" w14:textId="41DB96E2">
      <w:pPr>
        <w:pStyle w:val="Standaard"/>
      </w:pPr>
    </w:p>
    <w:p w:rsidR="4596F118" w:rsidP="4596F118" w:rsidRDefault="4596F118" w14:noSpellErr="1" w14:paraId="76ADC8B6" w14:textId="13D64DC2">
      <w:pPr>
        <w:pStyle w:val="Standaard"/>
      </w:pPr>
      <w:r w:rsidR="7C278E54">
        <w:rPr/>
        <w:t>Bibliog</w:t>
      </w:r>
      <w:r w:rsidR="7C278E54">
        <w:rPr/>
        <w:t>rafie:</w:t>
      </w:r>
    </w:p>
    <w:p w:rsidR="7C278E54" w:rsidP="7C278E54" w:rsidRDefault="7C278E54" w14:paraId="1C975E2A" w14:textId="48450A37">
      <w:pPr>
        <w:rPr>
          <w:rFonts w:ascii="Verdana" w:hAnsi="Verdana" w:eastAsia="Verdana" w:cs="Verdana"/>
          <w:noProof w:val="0"/>
          <w:sz w:val="18"/>
          <w:szCs w:val="18"/>
          <w:lang w:val="nl-NL"/>
        </w:rPr>
      </w:pPr>
      <w:r w:rsidRPr="7C278E54" w:rsidR="7C278E54">
        <w:rPr>
          <w:rFonts w:ascii="Verdana" w:hAnsi="Verdana" w:eastAsia="Verdana" w:cs="Verdana"/>
          <w:noProof w:val="0"/>
          <w:sz w:val="18"/>
          <w:szCs w:val="18"/>
          <w:lang w:val="nl-NL"/>
        </w:rPr>
        <w:t xml:space="preserve">Alkema, E., Kuipers, J., Lindhout, C., &amp; </w:t>
      </w:r>
      <w:proofErr w:type="spellStart"/>
      <w:r w:rsidRPr="7C278E54" w:rsidR="7C278E54">
        <w:rPr>
          <w:rFonts w:ascii="Verdana" w:hAnsi="Verdana" w:eastAsia="Verdana" w:cs="Verdana"/>
          <w:noProof w:val="0"/>
          <w:sz w:val="18"/>
          <w:szCs w:val="18"/>
          <w:lang w:val="nl-NL"/>
        </w:rPr>
        <w:t>Tjerkstra</w:t>
      </w:r>
      <w:proofErr w:type="spellEnd"/>
      <w:r w:rsidRPr="7C278E54" w:rsidR="7C278E54">
        <w:rPr>
          <w:rFonts w:ascii="Verdana" w:hAnsi="Verdana" w:eastAsia="Verdana" w:cs="Verdana"/>
          <w:noProof w:val="0"/>
          <w:sz w:val="18"/>
          <w:szCs w:val="18"/>
          <w:lang w:val="nl-NL"/>
        </w:rPr>
        <w:t xml:space="preserve">, W. (2015). </w:t>
      </w:r>
      <w:r w:rsidRPr="7C278E54" w:rsidR="7C278E54">
        <w:rPr>
          <w:rFonts w:ascii="Verdana" w:hAnsi="Verdana" w:eastAsia="Verdana" w:cs="Verdana"/>
          <w:i w:val="1"/>
          <w:iCs w:val="1"/>
          <w:noProof w:val="0"/>
          <w:sz w:val="18"/>
          <w:szCs w:val="18"/>
          <w:lang w:val="nl-NL"/>
        </w:rPr>
        <w:t>Meer dan onderwijs</w:t>
      </w:r>
      <w:r w:rsidRPr="7C278E54" w:rsidR="7C278E54">
        <w:rPr>
          <w:rFonts w:ascii="Verdana" w:hAnsi="Verdana" w:eastAsia="Verdana" w:cs="Verdana"/>
          <w:noProof w:val="0"/>
          <w:sz w:val="18"/>
          <w:szCs w:val="18"/>
          <w:lang w:val="nl-NL"/>
        </w:rPr>
        <w:t>. Assen, Nederland: Van Gorcum.</w:t>
      </w:r>
    </w:p>
    <w:p w:rsidR="7C278E54" w:rsidP="7C278E54" w:rsidRDefault="7C278E54" w14:paraId="25CBA92C" w14:textId="075D24B1">
      <w:pPr>
        <w:ind w:left="720" w:hanging="720"/>
        <w:rPr>
          <w:rFonts w:ascii="Verdana" w:hAnsi="Verdana" w:eastAsia="Verdana" w:cs="Verdana"/>
          <w:noProof w:val="0"/>
          <w:sz w:val="18"/>
          <w:szCs w:val="18"/>
          <w:lang w:val="nl-NL"/>
        </w:rPr>
      </w:pPr>
      <w:proofErr w:type="spellStart"/>
      <w:r w:rsidRPr="7C278E54" w:rsidR="7C278E54">
        <w:rPr>
          <w:rFonts w:ascii="Verdana" w:hAnsi="Verdana" w:eastAsia="Verdana" w:cs="Verdana"/>
          <w:noProof w:val="0"/>
          <w:sz w:val="18"/>
          <w:szCs w:val="18"/>
          <w:lang w:val="nl-NL"/>
        </w:rPr>
        <w:t>Biesta</w:t>
      </w:r>
      <w:proofErr w:type="spellEnd"/>
      <w:r w:rsidRPr="7C278E54" w:rsidR="7C278E54">
        <w:rPr>
          <w:rFonts w:ascii="Verdana" w:hAnsi="Verdana" w:eastAsia="Verdana" w:cs="Verdana"/>
          <w:noProof w:val="0"/>
          <w:sz w:val="18"/>
          <w:szCs w:val="18"/>
          <w:lang w:val="nl-NL"/>
        </w:rPr>
        <w:t xml:space="preserve">, G. (2012). </w:t>
      </w:r>
      <w:r w:rsidRPr="7C278E54" w:rsidR="7C278E54">
        <w:rPr>
          <w:rFonts w:ascii="Verdana" w:hAnsi="Verdana" w:eastAsia="Verdana" w:cs="Verdana"/>
          <w:i w:val="1"/>
          <w:iCs w:val="1"/>
          <w:noProof w:val="0"/>
          <w:sz w:val="18"/>
          <w:szCs w:val="18"/>
          <w:lang w:val="nl-NL"/>
        </w:rPr>
        <w:t xml:space="preserve">Goed onderwijs en de cultuur van het meten. </w:t>
      </w:r>
      <w:r w:rsidRPr="7C278E54" w:rsidR="7C278E54">
        <w:rPr>
          <w:rFonts w:ascii="Verdana" w:hAnsi="Verdana" w:eastAsia="Verdana" w:cs="Verdana"/>
          <w:noProof w:val="0"/>
          <w:sz w:val="18"/>
          <w:szCs w:val="18"/>
          <w:lang w:val="nl-NL"/>
        </w:rPr>
        <w:t xml:space="preserve">Den Haag, Nederland: Boom Lemma </w:t>
      </w:r>
      <w:r w:rsidRPr="7C278E54" w:rsidR="7C278E54">
        <w:rPr>
          <w:rFonts w:ascii="Verdana" w:hAnsi="Verdana" w:eastAsia="Verdana" w:cs="Verdana"/>
          <w:noProof w:val="0"/>
          <w:sz w:val="18"/>
          <w:szCs w:val="18"/>
          <w:lang w:val="nl-NL"/>
        </w:rPr>
        <w:t>U</w:t>
      </w:r>
      <w:r w:rsidRPr="7C278E54" w:rsidR="7C278E54">
        <w:rPr>
          <w:rFonts w:ascii="Verdana" w:hAnsi="Verdana" w:eastAsia="Verdana" w:cs="Verdana"/>
          <w:noProof w:val="0"/>
          <w:sz w:val="18"/>
          <w:szCs w:val="18"/>
          <w:lang w:val="nl-NL"/>
        </w:rPr>
        <w:t>itgevers.</w:t>
      </w:r>
    </w:p>
    <w:p w:rsidR="4596F118" w:rsidP="7C278E54" w:rsidRDefault="4596F118" w14:paraId="5360B169" w14:textId="248BF56F">
      <w:pPr>
        <w:ind w:left="720" w:hanging="720"/>
        <w:rPr>
          <w:rFonts w:ascii="Verdana" w:hAnsi="Verdana" w:eastAsia="Verdana" w:cs="Verdana"/>
          <w:noProof w:val="0"/>
          <w:sz w:val="18"/>
          <w:szCs w:val="18"/>
          <w:lang w:val="nl-NL"/>
        </w:rPr>
      </w:pPr>
      <w:proofErr w:type="spellStart"/>
      <w:r w:rsidRPr="7C278E54" w:rsidR="7C278E54">
        <w:rPr>
          <w:rFonts w:ascii="Verdana" w:hAnsi="Verdana" w:eastAsia="Verdana" w:cs="Verdana"/>
          <w:noProof w:val="0"/>
          <w:sz w:val="18"/>
          <w:szCs w:val="18"/>
          <w:lang w:val="nl-NL"/>
        </w:rPr>
        <w:t>Blaauwendraat</w:t>
      </w:r>
      <w:proofErr w:type="spellEnd"/>
      <w:r w:rsidRPr="7C278E54" w:rsidR="7C278E54">
        <w:rPr>
          <w:rFonts w:ascii="Verdana" w:hAnsi="Verdana" w:eastAsia="Verdana" w:cs="Verdana"/>
          <w:noProof w:val="0"/>
          <w:sz w:val="18"/>
          <w:szCs w:val="18"/>
          <w:lang w:val="nl-NL"/>
        </w:rPr>
        <w:t xml:space="preserve">, D. E. (2016). Belonen en straffen. In D. Educatief, </w:t>
      </w:r>
      <w:r w:rsidRPr="7C278E54" w:rsidR="7C278E54">
        <w:rPr>
          <w:rFonts w:ascii="Verdana" w:hAnsi="Verdana" w:eastAsia="Verdana" w:cs="Verdana"/>
          <w:i w:val="1"/>
          <w:iCs w:val="1"/>
          <w:noProof w:val="0"/>
          <w:sz w:val="18"/>
          <w:szCs w:val="18"/>
          <w:lang w:val="nl-NL"/>
        </w:rPr>
        <w:t>Bronnenboek Leerlijn 2</w:t>
      </w:r>
      <w:r w:rsidRPr="7C278E54" w:rsidR="7C278E54">
        <w:rPr>
          <w:rFonts w:ascii="Verdana" w:hAnsi="Verdana" w:eastAsia="Verdana" w:cs="Verdana"/>
          <w:noProof w:val="0"/>
          <w:sz w:val="18"/>
          <w:szCs w:val="18"/>
          <w:lang w:val="nl-NL"/>
        </w:rPr>
        <w:t xml:space="preserve"> (pp. 20-31). Gouda: Driestar Educatief.</w:t>
      </w:r>
    </w:p>
    <w:p w:rsidR="7C278E54" w:rsidP="7C278E54" w:rsidRDefault="7C278E54" w14:paraId="00D23AB4" w14:textId="4698D84D">
      <w:pPr>
        <w:pStyle w:val="Standaard"/>
        <w:rPr>
          <w:rFonts w:ascii="Verdana" w:hAnsi="Verdana" w:eastAsia="Verdana" w:cs="Verdana"/>
          <w:noProof w:val="0"/>
          <w:color w:val="auto"/>
          <w:sz w:val="18"/>
          <w:szCs w:val="18"/>
          <w:lang w:val="nl-NL"/>
        </w:rPr>
      </w:pPr>
      <w:proofErr w:type="spellStart"/>
      <w:r w:rsidRPr="7C278E54" w:rsidR="7C278E54">
        <w:rPr>
          <w:rFonts w:ascii="Verdana" w:hAnsi="Verdana" w:eastAsia="Verdana" w:cs="Verdana"/>
          <w:noProof w:val="0"/>
          <w:color w:val="auto"/>
          <w:sz w:val="18"/>
          <w:szCs w:val="18"/>
          <w:lang w:val="nl-NL"/>
        </w:rPr>
        <w:t>Cöp</w:t>
      </w:r>
      <w:proofErr w:type="spellEnd"/>
      <w:r w:rsidRPr="7C278E54" w:rsidR="7C278E54">
        <w:rPr>
          <w:rFonts w:ascii="Verdana" w:hAnsi="Verdana" w:eastAsia="Verdana" w:cs="Verdana"/>
          <w:noProof w:val="0"/>
          <w:color w:val="auto"/>
          <w:sz w:val="18"/>
          <w:szCs w:val="18"/>
          <w:lang w:val="nl-NL"/>
        </w:rPr>
        <w:t>, J. (2014, 1 juni). De negen schakels van effectief onderwijs. Geraadpleegd op 1 mei 2018, van https://wij-leren.nl/effectief-onderwijs.php</w:t>
      </w:r>
    </w:p>
    <w:p w:rsidR="7C278E54" w:rsidP="7C278E54" w:rsidRDefault="7C278E54" w14:paraId="06345F95" w14:textId="4980D491">
      <w:pPr>
        <w:ind w:left="720" w:hanging="720"/>
        <w:rPr>
          <w:rFonts w:ascii="Verdana" w:hAnsi="Verdana" w:eastAsia="Verdana" w:cs="Verdana"/>
          <w:sz w:val="18"/>
          <w:szCs w:val="18"/>
        </w:rPr>
      </w:pPr>
      <w:proofErr w:type="spellStart"/>
      <w:r w:rsidRPr="7C278E54" w:rsidR="7C278E54">
        <w:rPr>
          <w:rFonts w:ascii="Verdana" w:hAnsi="Verdana" w:eastAsia="Verdana" w:cs="Verdana"/>
          <w:noProof w:val="0"/>
          <w:sz w:val="18"/>
          <w:szCs w:val="18"/>
          <w:lang w:val="nl-NL"/>
        </w:rPr>
        <w:t>Derriks</w:t>
      </w:r>
      <w:proofErr w:type="spellEnd"/>
      <w:r w:rsidRPr="7C278E54" w:rsidR="7C278E54">
        <w:rPr>
          <w:rFonts w:ascii="Verdana" w:hAnsi="Verdana" w:eastAsia="Verdana" w:cs="Verdana"/>
          <w:noProof w:val="0"/>
          <w:sz w:val="18"/>
          <w:szCs w:val="18"/>
          <w:lang w:val="nl-NL"/>
        </w:rPr>
        <w:t xml:space="preserve">, M., &amp; Roede, E. (2009). </w:t>
      </w:r>
      <w:r w:rsidRPr="7C278E54" w:rsidR="7C278E54">
        <w:rPr>
          <w:rFonts w:ascii="Verdana" w:hAnsi="Verdana" w:eastAsia="Verdana" w:cs="Verdana"/>
          <w:i w:val="1"/>
          <w:iCs w:val="1"/>
          <w:noProof w:val="0"/>
          <w:sz w:val="18"/>
          <w:szCs w:val="18"/>
          <w:lang w:val="nl-NL"/>
        </w:rPr>
        <w:t xml:space="preserve">Info over verscheidenheid en </w:t>
      </w:r>
      <w:r w:rsidRPr="7C278E54" w:rsidR="7C278E54">
        <w:rPr>
          <w:rFonts w:ascii="Verdana" w:hAnsi="Verdana" w:eastAsia="Verdana" w:cs="Verdana"/>
          <w:i w:val="1"/>
          <w:iCs w:val="1"/>
          <w:noProof w:val="0"/>
          <w:sz w:val="18"/>
          <w:szCs w:val="18"/>
          <w:lang w:val="nl-NL"/>
        </w:rPr>
        <w:t xml:space="preserve">uniformiteit </w:t>
      </w:r>
      <w:r w:rsidRPr="7C278E54" w:rsidR="7C278E54">
        <w:rPr>
          <w:rFonts w:ascii="Verdana" w:hAnsi="Verdana" w:eastAsia="Verdana" w:cs="Verdana"/>
          <w:noProof w:val="0"/>
          <w:sz w:val="18"/>
          <w:szCs w:val="18"/>
          <w:lang w:val="nl-NL"/>
        </w:rPr>
        <w:t>.</w:t>
      </w:r>
      <w:r w:rsidRPr="7C278E54" w:rsidR="7C278E54">
        <w:rPr>
          <w:rFonts w:ascii="Verdana" w:hAnsi="Verdana" w:eastAsia="Verdana" w:cs="Verdana"/>
          <w:noProof w:val="0"/>
          <w:sz w:val="18"/>
          <w:szCs w:val="18"/>
          <w:lang w:val="nl-NL"/>
        </w:rPr>
        <w:t xml:space="preserve"> Opgehaald van Website van SCO-Kohnstamm Instituut: </w:t>
      </w:r>
      <w:hyperlink r:id="Ref04cd8a09e646ec">
        <w:r w:rsidRPr="7C278E54" w:rsidR="7C278E54">
          <w:rPr>
            <w:rStyle w:val="Hyperlink"/>
            <w:rFonts w:ascii="Verdana" w:hAnsi="Verdana" w:eastAsia="Verdana" w:cs="Verdana"/>
            <w:noProof w:val="0"/>
            <w:sz w:val="18"/>
            <w:szCs w:val="18"/>
            <w:lang w:val="nl-NL"/>
          </w:rPr>
          <w:t>http://www.sco-kohnstamminstituut.uva.nl/rapporten/pdf/sco822.pdf</w:t>
        </w:r>
      </w:hyperlink>
    </w:p>
    <w:p w:rsidR="7C278E54" w:rsidP="7C278E54" w:rsidRDefault="7C278E54" w14:paraId="1C4E60DC" w14:textId="44079AE4">
      <w:pPr>
        <w:pStyle w:val="Standaard"/>
        <w:rPr>
          <w:rFonts w:ascii="Verdana" w:hAnsi="Verdana" w:eastAsia="Verdana" w:cs="Verdana"/>
          <w:noProof w:val="0"/>
          <w:sz w:val="18"/>
          <w:szCs w:val="18"/>
          <w:lang w:val="nl-NL"/>
        </w:rPr>
      </w:pPr>
      <w:proofErr w:type="spellStart"/>
      <w:r w:rsidRPr="7C278E54" w:rsidR="7C278E54">
        <w:rPr>
          <w:rFonts w:ascii="Verdana" w:hAnsi="Verdana" w:eastAsia="Verdana" w:cs="Verdana"/>
          <w:noProof w:val="0"/>
          <w:sz w:val="18"/>
          <w:szCs w:val="18"/>
          <w:lang w:val="nl-NL"/>
        </w:rPr>
        <w:t>Ebbens</w:t>
      </w:r>
      <w:proofErr w:type="spellEnd"/>
      <w:r w:rsidRPr="7C278E54" w:rsidR="7C278E54">
        <w:rPr>
          <w:rFonts w:ascii="Verdana" w:hAnsi="Verdana" w:eastAsia="Verdana" w:cs="Verdana"/>
          <w:noProof w:val="0"/>
          <w:sz w:val="18"/>
          <w:szCs w:val="18"/>
          <w:lang w:val="nl-NL"/>
        </w:rPr>
        <w:t xml:space="preserve">, S., &amp; Ettekoven, S. (2015). </w:t>
      </w:r>
      <w:r w:rsidRPr="7C278E54" w:rsidR="7C278E54">
        <w:rPr>
          <w:rFonts w:ascii="Verdana" w:hAnsi="Verdana" w:eastAsia="Verdana" w:cs="Verdana"/>
          <w:i w:val="1"/>
          <w:iCs w:val="1"/>
          <w:noProof w:val="0"/>
          <w:sz w:val="18"/>
          <w:szCs w:val="18"/>
          <w:lang w:val="nl-NL"/>
        </w:rPr>
        <w:t>Effectief leren</w:t>
      </w:r>
      <w:r w:rsidRPr="7C278E54" w:rsidR="7C278E54">
        <w:rPr>
          <w:rFonts w:ascii="Verdana" w:hAnsi="Verdana" w:eastAsia="Verdana" w:cs="Verdana"/>
          <w:noProof w:val="0"/>
          <w:sz w:val="18"/>
          <w:szCs w:val="18"/>
          <w:lang w:val="nl-NL"/>
        </w:rPr>
        <w:t>. Groningen/Houten, Nederland: Noordhoff.</w:t>
      </w:r>
    </w:p>
    <w:p w:rsidR="7C278E54" w:rsidP="7C278E54" w:rsidRDefault="7C278E54" w14:paraId="2116602C" w14:textId="45F6411E">
      <w:pPr>
        <w:rPr>
          <w:rFonts w:ascii="Verdana" w:hAnsi="Verdana" w:eastAsia="Verdana" w:cs="Verdana"/>
          <w:sz w:val="18"/>
          <w:szCs w:val="18"/>
        </w:rPr>
      </w:pPr>
      <w:proofErr w:type="spellStart"/>
      <w:r w:rsidRPr="7C278E54" w:rsidR="7C278E54">
        <w:rPr>
          <w:rFonts w:ascii="Verdana" w:hAnsi="Verdana" w:eastAsia="Verdana" w:cs="Verdana"/>
          <w:noProof w:val="0"/>
          <w:sz w:val="18"/>
          <w:szCs w:val="18"/>
          <w:lang w:val="en-GB"/>
        </w:rPr>
        <w:t>Kagan</w:t>
      </w:r>
      <w:proofErr w:type="spellEnd"/>
      <w:r w:rsidRPr="7C278E54" w:rsidR="7C278E54">
        <w:rPr>
          <w:rFonts w:ascii="Verdana" w:hAnsi="Verdana" w:eastAsia="Verdana" w:cs="Verdana"/>
          <w:noProof w:val="0"/>
          <w:sz w:val="18"/>
          <w:szCs w:val="18"/>
          <w:lang w:val="en-GB"/>
        </w:rPr>
        <w:t xml:space="preserve">, S., Kyle, P., &amp; Scott, S. (2012). </w:t>
      </w:r>
      <w:r w:rsidRPr="7C278E54" w:rsidR="7C278E54">
        <w:rPr>
          <w:rFonts w:ascii="Verdana" w:hAnsi="Verdana" w:eastAsia="Verdana" w:cs="Verdana"/>
          <w:i w:val="1"/>
          <w:iCs w:val="1"/>
          <w:noProof w:val="0"/>
          <w:sz w:val="18"/>
          <w:szCs w:val="18"/>
          <w:lang w:val="nl-NL"/>
        </w:rPr>
        <w:t xml:space="preserve">Werken aan verantwoordelijk gedrag: structuur en relatie. </w:t>
      </w:r>
      <w:r w:rsidRPr="7C278E54" w:rsidR="7C278E54">
        <w:rPr>
          <w:rFonts w:ascii="Verdana" w:hAnsi="Verdana" w:eastAsia="Verdana" w:cs="Verdana"/>
          <w:noProof w:val="0"/>
          <w:sz w:val="18"/>
          <w:szCs w:val="18"/>
          <w:lang w:val="nl-NL"/>
        </w:rPr>
        <w:t>Rotterdam</w:t>
      </w:r>
      <w:r w:rsidRPr="7C278E54" w:rsidR="7C278E54">
        <w:rPr>
          <w:rFonts w:ascii="Verdana" w:hAnsi="Verdana" w:eastAsia="Verdana" w:cs="Verdana"/>
          <w:noProof w:val="0"/>
          <w:sz w:val="18"/>
          <w:szCs w:val="18"/>
          <w:lang w:val="nl-NL"/>
        </w:rPr>
        <w:t>, Nederland</w:t>
      </w:r>
      <w:r w:rsidRPr="7C278E54" w:rsidR="7C278E54">
        <w:rPr>
          <w:rFonts w:ascii="Verdana" w:hAnsi="Verdana" w:eastAsia="Verdana" w:cs="Verdana"/>
          <w:noProof w:val="0"/>
          <w:sz w:val="18"/>
          <w:szCs w:val="18"/>
          <w:lang w:val="nl-NL"/>
        </w:rPr>
        <w:t xml:space="preserve">: </w:t>
      </w:r>
      <w:proofErr w:type="spellStart"/>
      <w:r w:rsidRPr="7C278E54" w:rsidR="7C278E54">
        <w:rPr>
          <w:rFonts w:ascii="Verdana" w:hAnsi="Verdana" w:eastAsia="Verdana" w:cs="Verdana"/>
          <w:noProof w:val="0"/>
          <w:sz w:val="18"/>
          <w:szCs w:val="18"/>
          <w:lang w:val="nl-NL"/>
        </w:rPr>
        <w:t>Bazalt</w:t>
      </w:r>
      <w:proofErr w:type="spellEnd"/>
      <w:r w:rsidRPr="7C278E54" w:rsidR="7C278E54">
        <w:rPr>
          <w:rFonts w:ascii="Verdana" w:hAnsi="Verdana" w:eastAsia="Verdana" w:cs="Verdana"/>
          <w:noProof w:val="0"/>
          <w:sz w:val="18"/>
          <w:szCs w:val="18"/>
          <w:lang w:val="nl-NL"/>
        </w:rPr>
        <w:t xml:space="preserve"> Educatieve Uitgeverijen.  Pag. 14-29, 38, 92, 105 </w:t>
      </w:r>
      <w:hyperlink r:id="R1b107fc9c2954375">
        <w:r w:rsidRPr="7C278E54" w:rsidR="7C278E54">
          <w:rPr>
            <w:rStyle w:val="Hyperlink"/>
            <w:rFonts w:ascii="Verdana" w:hAnsi="Verdana" w:eastAsia="Verdana" w:cs="Verdana"/>
            <w:noProof w:val="0"/>
            <w:sz w:val="18"/>
            <w:szCs w:val="18"/>
            <w:lang w:val="nl-NL"/>
          </w:rPr>
          <w:t>Kagan e.a. 2012. Werken aan verantwoordelijk gedrag.pdf</w:t>
        </w:r>
      </w:hyperlink>
    </w:p>
    <w:p w:rsidR="7C278E54" w:rsidP="7C278E54" w:rsidRDefault="7C278E54" w14:paraId="46E51693" w14:textId="21A187F1">
      <w:pPr>
        <w:rPr>
          <w:rFonts w:ascii="Verdana" w:hAnsi="Verdana" w:eastAsia="Verdana" w:cs="Verdana"/>
          <w:sz w:val="18"/>
          <w:szCs w:val="18"/>
        </w:rPr>
      </w:pPr>
      <w:proofErr w:type="spellStart"/>
      <w:r w:rsidRPr="7C278E54" w:rsidR="7C278E54">
        <w:rPr>
          <w:rFonts w:ascii="Verdana" w:hAnsi="Verdana" w:eastAsia="Verdana" w:cs="Verdana"/>
          <w:noProof w:val="0"/>
          <w:sz w:val="18"/>
          <w:szCs w:val="18"/>
          <w:lang w:val="nl-NL"/>
        </w:rPr>
        <w:t>Kerpel</w:t>
      </w:r>
      <w:proofErr w:type="spellEnd"/>
      <w:r w:rsidRPr="7C278E54" w:rsidR="7C278E54">
        <w:rPr>
          <w:rFonts w:ascii="Verdana" w:hAnsi="Verdana" w:eastAsia="Verdana" w:cs="Verdana"/>
          <w:noProof w:val="0"/>
          <w:sz w:val="18"/>
          <w:szCs w:val="18"/>
          <w:lang w:val="nl-NL"/>
        </w:rPr>
        <w:t xml:space="preserve">, A. (2014, 1 juni). Coöperatief leren. Geraadpleegd op 7 december 2017, van </w:t>
      </w:r>
      <w:hyperlink r:id="Racc4bc9bc8214ea7">
        <w:r w:rsidRPr="7C278E54" w:rsidR="7C278E54">
          <w:rPr>
            <w:rStyle w:val="Hyperlink"/>
            <w:rFonts w:ascii="Verdana" w:hAnsi="Verdana" w:eastAsia="Verdana" w:cs="Verdana"/>
            <w:noProof w:val="0"/>
            <w:sz w:val="18"/>
            <w:szCs w:val="18"/>
            <w:lang w:val="nl-NL"/>
          </w:rPr>
          <w:t>https://wij-leren.nl/cooperatief-leren-artikel.php</w:t>
        </w:r>
      </w:hyperlink>
    </w:p>
    <w:p w:rsidR="7C278E54" w:rsidP="7C278E54" w:rsidRDefault="7C278E54" w14:paraId="67AD443B" w14:textId="07F9B2BF">
      <w:pPr>
        <w:rPr>
          <w:rFonts w:ascii="Verdana" w:hAnsi="Verdana" w:eastAsia="Verdana" w:cs="Verdana"/>
          <w:noProof w:val="0"/>
          <w:sz w:val="18"/>
          <w:szCs w:val="18"/>
          <w:lang w:val="nl-NL"/>
        </w:rPr>
      </w:pPr>
      <w:proofErr w:type="spellStart"/>
      <w:r w:rsidRPr="7C278E54" w:rsidR="7C278E54">
        <w:rPr>
          <w:rFonts w:ascii="Verdana" w:hAnsi="Verdana" w:eastAsia="Verdana" w:cs="Verdana"/>
          <w:noProof w:val="0"/>
          <w:sz w:val="18"/>
          <w:szCs w:val="18"/>
          <w:lang w:val="nl-NL"/>
        </w:rPr>
        <w:t>Schwegman</w:t>
      </w:r>
      <w:proofErr w:type="spellEnd"/>
      <w:r w:rsidRPr="7C278E54" w:rsidR="7C278E54">
        <w:rPr>
          <w:rFonts w:ascii="Verdana" w:hAnsi="Verdana" w:eastAsia="Verdana" w:cs="Verdana"/>
          <w:noProof w:val="0"/>
          <w:sz w:val="18"/>
          <w:szCs w:val="18"/>
          <w:lang w:val="nl-NL"/>
        </w:rPr>
        <w:t xml:space="preserve">, M. (1999). </w:t>
      </w:r>
      <w:r w:rsidRPr="7C278E54" w:rsidR="7C278E54">
        <w:rPr>
          <w:rFonts w:ascii="Verdana" w:hAnsi="Verdana" w:eastAsia="Verdana" w:cs="Verdana"/>
          <w:i w:val="1"/>
          <w:iCs w:val="1"/>
          <w:noProof w:val="0"/>
          <w:sz w:val="18"/>
          <w:szCs w:val="18"/>
          <w:lang w:val="nl-NL"/>
        </w:rPr>
        <w:t xml:space="preserve">Maria Montessori 1870-1952. </w:t>
      </w:r>
      <w:r w:rsidRPr="7C278E54" w:rsidR="7C278E54">
        <w:rPr>
          <w:rFonts w:ascii="Verdana" w:hAnsi="Verdana" w:eastAsia="Verdana" w:cs="Verdana"/>
          <w:noProof w:val="0"/>
          <w:sz w:val="18"/>
          <w:szCs w:val="18"/>
          <w:lang w:val="nl-NL"/>
        </w:rPr>
        <w:t>Amsterdam, Nederland: Amsterdam University Press.</w:t>
      </w:r>
    </w:p>
    <w:p w:rsidR="7C278E54" w:rsidP="7C278E54" w:rsidRDefault="7C278E54" w14:paraId="770C0E82" w14:textId="046F85C5">
      <w:pPr>
        <w:pStyle w:val="Standaard"/>
        <w:rPr>
          <w:rFonts w:ascii="Verdana" w:hAnsi="Verdana" w:eastAsia="Verdana" w:cs="Verdana"/>
          <w:noProof w:val="0"/>
          <w:sz w:val="18"/>
          <w:szCs w:val="18"/>
          <w:lang w:val="nl-NL"/>
        </w:rPr>
      </w:pPr>
      <w:proofErr w:type="spellStart"/>
      <w:r w:rsidRPr="7C278E54" w:rsidR="7C278E54">
        <w:rPr>
          <w:rFonts w:ascii="Verdana" w:hAnsi="Verdana" w:eastAsia="Verdana" w:cs="Verdana"/>
          <w:noProof w:val="0"/>
          <w:sz w:val="18"/>
          <w:szCs w:val="18"/>
          <w:lang w:val="nl-NL"/>
        </w:rPr>
        <w:t>Trigallez</w:t>
      </w:r>
      <w:proofErr w:type="spellEnd"/>
      <w:r w:rsidRPr="7C278E54" w:rsidR="7C278E54">
        <w:rPr>
          <w:rFonts w:ascii="Verdana" w:hAnsi="Verdana" w:eastAsia="Verdana" w:cs="Verdana"/>
          <w:noProof w:val="0"/>
          <w:sz w:val="18"/>
          <w:szCs w:val="18"/>
          <w:lang w:val="nl-NL"/>
        </w:rPr>
        <w:t xml:space="preserve">, C. (2016) </w:t>
      </w:r>
      <w:r w:rsidRPr="7C278E54" w:rsidR="7C278E54">
        <w:rPr>
          <w:rFonts w:ascii="Verdana" w:hAnsi="Verdana" w:eastAsia="Verdana" w:cs="Verdana"/>
          <w:i w:val="1"/>
          <w:iCs w:val="1"/>
          <w:noProof w:val="0"/>
          <w:sz w:val="18"/>
          <w:szCs w:val="18"/>
          <w:lang w:val="nl-NL"/>
        </w:rPr>
        <w:t xml:space="preserve">In 7 stappen naar zinvol leren. </w:t>
      </w:r>
      <w:r w:rsidRPr="7C278E54" w:rsidR="7C278E54">
        <w:rPr>
          <w:rFonts w:ascii="Verdana" w:hAnsi="Verdana" w:eastAsia="Verdana" w:cs="Verdana"/>
          <w:noProof w:val="0"/>
          <w:sz w:val="18"/>
          <w:szCs w:val="18"/>
          <w:lang w:val="nl-NL"/>
        </w:rPr>
        <w:t>Tielt</w:t>
      </w:r>
      <w:r w:rsidRPr="7C278E54" w:rsidR="7C278E54">
        <w:rPr>
          <w:rFonts w:ascii="Verdana" w:hAnsi="Verdana" w:eastAsia="Verdana" w:cs="Verdana"/>
          <w:noProof w:val="0"/>
          <w:sz w:val="18"/>
          <w:szCs w:val="18"/>
          <w:lang w:val="nl-NL"/>
        </w:rPr>
        <w:t>, Nederland</w:t>
      </w:r>
      <w:r w:rsidRPr="7C278E54" w:rsidR="7C278E54">
        <w:rPr>
          <w:rFonts w:ascii="Verdana" w:hAnsi="Verdana" w:eastAsia="Verdana" w:cs="Verdana"/>
          <w:noProof w:val="0"/>
          <w:sz w:val="18"/>
          <w:szCs w:val="18"/>
          <w:lang w:val="nl-NL"/>
        </w:rPr>
        <w:t xml:space="preserve">: Uitgeverij </w:t>
      </w:r>
      <w:proofErr w:type="spellStart"/>
      <w:r w:rsidRPr="7C278E54" w:rsidR="7C278E54">
        <w:rPr>
          <w:rFonts w:ascii="Verdana" w:hAnsi="Verdana" w:eastAsia="Verdana" w:cs="Verdana"/>
          <w:noProof w:val="0"/>
          <w:sz w:val="18"/>
          <w:szCs w:val="18"/>
          <w:lang w:val="nl-NL"/>
        </w:rPr>
        <w:t>Lannoo</w:t>
      </w:r>
      <w:proofErr w:type="spellEnd"/>
      <w:r w:rsidRPr="7C278E54" w:rsidR="7C278E54">
        <w:rPr>
          <w:rFonts w:ascii="Verdana" w:hAnsi="Verdana" w:eastAsia="Verdana" w:cs="Verdana"/>
          <w:noProof w:val="0"/>
          <w:sz w:val="18"/>
          <w:szCs w:val="18"/>
          <w:lang w:val="nl-NL"/>
        </w:rPr>
        <w:t xml:space="preserve">. </w:t>
      </w:r>
    </w:p>
    <w:p w:rsidR="7C278E54" w:rsidP="7C278E54" w:rsidRDefault="7C278E54" w14:paraId="33D75783" w14:textId="5F518F67">
      <w:pPr>
        <w:rPr>
          <w:rFonts w:ascii="Verdana" w:hAnsi="Verdana" w:eastAsia="Verdana" w:cs="Verdana"/>
          <w:noProof w:val="0"/>
          <w:sz w:val="18"/>
          <w:szCs w:val="18"/>
          <w:lang w:val="nl-NL"/>
        </w:rPr>
      </w:pPr>
      <w:r w:rsidRPr="7C278E54" w:rsidR="7C278E54">
        <w:rPr>
          <w:rFonts w:ascii="Verdana" w:hAnsi="Verdana" w:eastAsia="Verdana" w:cs="Verdana"/>
          <w:noProof w:val="0"/>
          <w:sz w:val="18"/>
          <w:szCs w:val="18"/>
          <w:lang w:val="nl-NL"/>
        </w:rPr>
        <w:t>V</w:t>
      </w:r>
      <w:r w:rsidRPr="7C278E54" w:rsidR="7C278E54">
        <w:rPr>
          <w:rFonts w:ascii="Verdana" w:hAnsi="Verdana" w:eastAsia="Verdana" w:cs="Verdana"/>
          <w:noProof w:val="0"/>
          <w:sz w:val="18"/>
          <w:szCs w:val="18"/>
          <w:lang w:val="nl-NL"/>
        </w:rPr>
        <w:t xml:space="preserve">an Vugt, J. M. C. G. (2002). </w:t>
      </w:r>
      <w:r w:rsidRPr="7C278E54" w:rsidR="7C278E54">
        <w:rPr>
          <w:rFonts w:ascii="Verdana" w:hAnsi="Verdana" w:eastAsia="Verdana" w:cs="Verdana"/>
          <w:i w:val="1"/>
          <w:iCs w:val="1"/>
          <w:noProof w:val="0"/>
          <w:sz w:val="18"/>
          <w:szCs w:val="18"/>
          <w:lang w:val="nl-NL"/>
        </w:rPr>
        <w:t xml:space="preserve">Coöperatief leren binnen adaptief onderwijs. </w:t>
      </w:r>
      <w:r w:rsidRPr="7C278E54" w:rsidR="7C278E54">
        <w:rPr>
          <w:rFonts w:ascii="Verdana" w:hAnsi="Verdana" w:eastAsia="Verdana" w:cs="Verdana"/>
          <w:noProof w:val="0"/>
          <w:sz w:val="18"/>
          <w:szCs w:val="18"/>
          <w:lang w:val="nl-NL"/>
        </w:rPr>
        <w:t xml:space="preserve">Amersfoort, Nederland: </w:t>
      </w:r>
      <w:proofErr w:type="spellStart"/>
      <w:r w:rsidRPr="7C278E54" w:rsidR="7C278E54">
        <w:rPr>
          <w:rFonts w:ascii="Verdana" w:hAnsi="Verdana" w:eastAsia="Verdana" w:cs="Verdana"/>
          <w:noProof w:val="0"/>
          <w:sz w:val="18"/>
          <w:szCs w:val="18"/>
          <w:lang w:val="nl-NL"/>
        </w:rPr>
        <w:t>ThiemeMeulenhoff</w:t>
      </w:r>
      <w:proofErr w:type="spellEnd"/>
      <w:r w:rsidRPr="7C278E54" w:rsidR="7C278E54">
        <w:rPr>
          <w:rFonts w:ascii="Verdana" w:hAnsi="Verdana" w:eastAsia="Verdana" w:cs="Verdana"/>
          <w:noProof w:val="0"/>
          <w:sz w:val="18"/>
          <w:szCs w:val="18"/>
          <w:lang w:val="nl-NL"/>
        </w:rPr>
        <w:t>.</w:t>
      </w:r>
    </w:p>
    <w:p w:rsidR="4596F118" w:rsidP="7C278E54" w:rsidRDefault="4596F118" w14:paraId="6B361DFF" w14:noSpellErr="1" w14:textId="29F6095D">
      <w:pPr>
        <w:ind w:left="720" w:hanging="720"/>
        <w:rPr>
          <w:rFonts w:ascii="Verdana" w:hAnsi="Verdana" w:eastAsia="Verdana" w:cs="Verdana"/>
          <w:sz w:val="18"/>
          <w:szCs w:val="18"/>
        </w:rPr>
      </w:pPr>
      <w:r w:rsidRPr="7C278E54" w:rsidR="7C278E54">
        <w:rPr>
          <w:rFonts w:ascii="Verdana" w:hAnsi="Verdana" w:eastAsia="Verdana" w:cs="Verdana"/>
          <w:noProof w:val="0"/>
          <w:sz w:val="18"/>
          <w:szCs w:val="18"/>
          <w:lang w:val="nl-NL"/>
        </w:rPr>
        <w:t>D</w:t>
      </w:r>
      <w:r w:rsidRPr="7C278E54" w:rsidR="7C278E54">
        <w:rPr>
          <w:rFonts w:ascii="Verdana" w:hAnsi="Verdana" w:eastAsia="Verdana" w:cs="Verdana"/>
          <w:noProof w:val="0"/>
          <w:sz w:val="18"/>
          <w:szCs w:val="18"/>
          <w:lang w:val="nl-NL"/>
        </w:rPr>
        <w:t>e</w:t>
      </w:r>
      <w:r w:rsidRPr="7C278E54" w:rsidR="7C278E54">
        <w:rPr>
          <w:rFonts w:ascii="Verdana" w:hAnsi="Verdana" w:eastAsia="Verdana" w:cs="Verdana"/>
          <w:noProof w:val="0"/>
          <w:sz w:val="18"/>
          <w:szCs w:val="18"/>
          <w:lang w:val="nl-NL"/>
        </w:rPr>
        <w:t xml:space="preserve"> Vos - van der Hoeven, T. (2003</w:t>
      </w:r>
      <w:r w:rsidRPr="7C278E54" w:rsidR="7C278E54">
        <w:rPr>
          <w:rFonts w:ascii="Verdana" w:hAnsi="Verdana" w:eastAsia="Verdana" w:cs="Verdana"/>
          <w:noProof w:val="0"/>
          <w:sz w:val="18"/>
          <w:szCs w:val="18"/>
          <w:lang w:val="nl-NL"/>
        </w:rPr>
        <w:t xml:space="preserve">). </w:t>
      </w:r>
      <w:r w:rsidRPr="7C278E54" w:rsidR="7C278E54">
        <w:rPr>
          <w:rFonts w:ascii="Verdana" w:hAnsi="Verdana" w:eastAsia="Verdana" w:cs="Verdana"/>
          <w:i w:val="1"/>
          <w:iCs w:val="1"/>
          <w:noProof w:val="0"/>
          <w:sz w:val="18"/>
          <w:szCs w:val="18"/>
          <w:lang w:val="nl-NL"/>
        </w:rPr>
        <w:t>Info over Het belang van grenzen stellen</w:t>
      </w:r>
      <w:r w:rsidRPr="7C278E54" w:rsidR="7C278E54">
        <w:rPr>
          <w:rFonts w:ascii="Verdana" w:hAnsi="Verdana" w:eastAsia="Verdana" w:cs="Verdana"/>
          <w:noProof w:val="0"/>
          <w:sz w:val="18"/>
          <w:szCs w:val="18"/>
          <w:lang w:val="nl-NL"/>
        </w:rPr>
        <w:t xml:space="preserve">. Opgehaald van Website van Opvoedadvies.nl: </w:t>
      </w:r>
      <w:hyperlink r:id="R5962f5f75db44784">
        <w:r w:rsidRPr="7C278E54" w:rsidR="7C278E54">
          <w:rPr>
            <w:rStyle w:val="Hyperlink"/>
            <w:rFonts w:ascii="Verdana" w:hAnsi="Verdana" w:eastAsia="Verdana" w:cs="Verdana"/>
            <w:noProof w:val="0"/>
            <w:sz w:val="18"/>
            <w:szCs w:val="18"/>
            <w:lang w:val="nl-NL"/>
          </w:rPr>
          <w:t>http://www.opvoedadvies.nl/grenzen.htm</w:t>
        </w:r>
      </w:hyperlink>
    </w:p>
    <w:p w:rsidR="4596F118" w:rsidP="7C278E54" w:rsidRDefault="4596F118" w14:paraId="48A7DAD8" w14:textId="0D46FD4C">
      <w:pPr>
        <w:ind w:left="720" w:hanging="720"/>
        <w:rPr>
          <w:rFonts w:ascii="Verdana" w:hAnsi="Verdana" w:eastAsia="Verdana" w:cs="Verdana"/>
          <w:noProof w:val="0"/>
          <w:sz w:val="18"/>
          <w:szCs w:val="18"/>
          <w:lang w:val="nl-NL"/>
        </w:rPr>
      </w:pPr>
      <w:proofErr w:type="spellStart"/>
      <w:r w:rsidRPr="7C278E54" w:rsidR="7C278E54">
        <w:rPr>
          <w:rFonts w:ascii="Verdana" w:hAnsi="Verdana" w:eastAsia="Verdana" w:cs="Verdana"/>
          <w:noProof w:val="0"/>
          <w:sz w:val="18"/>
          <w:szCs w:val="18"/>
          <w:lang w:val="nl-NL"/>
        </w:rPr>
        <w:t>Waterink</w:t>
      </w:r>
      <w:proofErr w:type="spellEnd"/>
      <w:r w:rsidRPr="7C278E54" w:rsidR="7C278E54">
        <w:rPr>
          <w:rFonts w:ascii="Verdana" w:hAnsi="Verdana" w:eastAsia="Verdana" w:cs="Verdana"/>
          <w:noProof w:val="0"/>
          <w:sz w:val="18"/>
          <w:szCs w:val="18"/>
          <w:lang w:val="nl-NL"/>
        </w:rPr>
        <w:t xml:space="preserve">, J. (1958). Theorie der Opvoeding. In J. </w:t>
      </w:r>
      <w:proofErr w:type="spellStart"/>
      <w:r w:rsidRPr="7C278E54" w:rsidR="7C278E54">
        <w:rPr>
          <w:rFonts w:ascii="Verdana" w:hAnsi="Verdana" w:eastAsia="Verdana" w:cs="Verdana"/>
          <w:noProof w:val="0"/>
          <w:sz w:val="18"/>
          <w:szCs w:val="18"/>
          <w:lang w:val="nl-NL"/>
        </w:rPr>
        <w:t>Waterink</w:t>
      </w:r>
      <w:proofErr w:type="spellEnd"/>
      <w:r w:rsidRPr="7C278E54" w:rsidR="7C278E54">
        <w:rPr>
          <w:rFonts w:ascii="Verdana" w:hAnsi="Verdana" w:eastAsia="Verdana" w:cs="Verdana"/>
          <w:noProof w:val="0"/>
          <w:sz w:val="18"/>
          <w:szCs w:val="18"/>
          <w:lang w:val="nl-NL"/>
        </w:rPr>
        <w:t xml:space="preserve">, </w:t>
      </w:r>
      <w:r w:rsidRPr="7C278E54" w:rsidR="7C278E54">
        <w:rPr>
          <w:rFonts w:ascii="Verdana" w:hAnsi="Verdana" w:eastAsia="Verdana" w:cs="Verdana"/>
          <w:i w:val="1"/>
          <w:iCs w:val="1"/>
          <w:noProof w:val="0"/>
          <w:sz w:val="18"/>
          <w:szCs w:val="18"/>
          <w:lang w:val="nl-NL"/>
        </w:rPr>
        <w:t>Theorie der Opvoeding</w:t>
      </w:r>
      <w:r w:rsidRPr="7C278E54" w:rsidR="7C278E54">
        <w:rPr>
          <w:rFonts w:ascii="Verdana" w:hAnsi="Verdana" w:eastAsia="Verdana" w:cs="Verdana"/>
          <w:noProof w:val="0"/>
          <w:sz w:val="18"/>
          <w:szCs w:val="18"/>
          <w:lang w:val="nl-NL"/>
        </w:rPr>
        <w:t xml:space="preserve"> (p. 121). Kampen</w:t>
      </w:r>
      <w:r w:rsidRPr="7C278E54" w:rsidR="7C278E54">
        <w:rPr>
          <w:rFonts w:ascii="Verdana" w:hAnsi="Verdana" w:eastAsia="Verdana" w:cs="Verdana"/>
          <w:noProof w:val="0"/>
          <w:sz w:val="18"/>
          <w:szCs w:val="18"/>
          <w:lang w:val="nl-NL"/>
        </w:rPr>
        <w:t>, Nederland</w:t>
      </w:r>
      <w:r w:rsidRPr="7C278E54" w:rsidR="7C278E54">
        <w:rPr>
          <w:rFonts w:ascii="Verdana" w:hAnsi="Verdana" w:eastAsia="Verdana" w:cs="Verdana"/>
          <w:noProof w:val="0"/>
          <w:sz w:val="18"/>
          <w:szCs w:val="18"/>
          <w:lang w:val="nl-NL"/>
        </w:rPr>
        <w:t>: J. H. Kok.</w:t>
      </w:r>
    </w:p>
    <w:p w:rsidR="7C278E54" w:rsidP="7C278E54" w:rsidRDefault="7C278E54" w14:noSpellErr="1" w14:paraId="45A23E3F" w14:textId="64DF3794">
      <w:pPr>
        <w:ind w:left="720" w:hanging="720"/>
        <w:rPr>
          <w:rFonts w:ascii="Verdana" w:hAnsi="Verdana" w:eastAsia="Verdana" w:cs="Verdana"/>
          <w:noProof w:val="0"/>
          <w:sz w:val="18"/>
          <w:szCs w:val="18"/>
          <w:lang w:val="nl-NL"/>
        </w:rPr>
      </w:pPr>
      <w:r w:rsidRPr="7C278E54" w:rsidR="7C278E54">
        <w:rPr>
          <w:rFonts w:ascii="Verdana" w:hAnsi="Verdana" w:eastAsia="Verdana" w:cs="Verdana"/>
          <w:noProof w:val="0"/>
          <w:sz w:val="18"/>
          <w:szCs w:val="18"/>
          <w:lang w:val="nl-NL"/>
        </w:rPr>
        <w:t xml:space="preserve">Woltjer, G., &amp; Janssens, H. (2014). </w:t>
      </w:r>
      <w:r w:rsidRPr="7C278E54" w:rsidR="7C278E54">
        <w:rPr>
          <w:rFonts w:ascii="Verdana" w:hAnsi="Verdana" w:eastAsia="Verdana" w:cs="Verdana"/>
          <w:i w:val="1"/>
          <w:iCs w:val="1"/>
          <w:noProof w:val="0"/>
          <w:sz w:val="18"/>
          <w:szCs w:val="18"/>
          <w:lang w:val="nl-NL"/>
        </w:rPr>
        <w:t>Hoe ga je om met kinderen op school en met hun ouders?</w:t>
      </w:r>
      <w:r w:rsidRPr="7C278E54" w:rsidR="7C278E54">
        <w:rPr>
          <w:rFonts w:ascii="Verdana" w:hAnsi="Verdana" w:eastAsia="Verdana" w:cs="Verdana"/>
          <w:noProof w:val="0"/>
          <w:sz w:val="18"/>
          <w:szCs w:val="18"/>
          <w:lang w:val="nl-NL"/>
        </w:rPr>
        <w:t xml:space="preserve"> Groningen/Houten, Nederland: Noordhoff Uitgevers.</w:t>
      </w:r>
    </w:p>
    <w:p w:rsidR="7C278E54" w:rsidP="7C278E54" w:rsidRDefault="7C278E54" w14:noSpellErr="1" w14:paraId="715FFAD2" w14:textId="4FB8EC40">
      <w:pPr>
        <w:pStyle w:val="Standaard"/>
        <w:rPr>
          <w:rFonts w:ascii="Verdana" w:hAnsi="Verdana" w:eastAsia="Verdana" w:cs="Verdana"/>
          <w:noProof w:val="0"/>
          <w:sz w:val="18"/>
          <w:szCs w:val="18"/>
          <w:lang w:val="nl-NL"/>
        </w:rPr>
      </w:pPr>
    </w:p>
    <w:p w:rsidR="4596F118" w:rsidP="4596F118" w:rsidRDefault="4596F118" w14:paraId="671C10F7" w14:textId="2237DD82">
      <w:pPr>
        <w:pStyle w:val="Standaard"/>
      </w:pPr>
    </w:p>
    <w:sectPr w:rsidR="00024035" w:rsidSect="00256B83">
      <w:pgSz w:w="23814" w:h="16840" w:orient="landscape" w:code="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7D74A2"/>
    <w:multiLevelType w:val="hybridMultilevel"/>
    <w:tmpl w:val="8D6E5442"/>
    <w:lvl w:ilvl="0" w:tplc="F8428270">
      <w:numFmt w:val="bullet"/>
      <w:lvlText w:val="-"/>
      <w:lvlJc w:val="left"/>
      <w:pPr>
        <w:ind w:left="420" w:hanging="360"/>
      </w:pPr>
      <w:rPr>
        <w:rFonts w:hint="default" w:ascii="Verdana" w:hAnsi="Verdana" w:eastAsia="Times New Roman" w:cs="Times New Roman"/>
      </w:rPr>
    </w:lvl>
    <w:lvl w:ilvl="1" w:tplc="04130003" w:tentative="1">
      <w:start w:val="1"/>
      <w:numFmt w:val="bullet"/>
      <w:lvlText w:val="o"/>
      <w:lvlJc w:val="left"/>
      <w:pPr>
        <w:ind w:left="1140" w:hanging="360"/>
      </w:pPr>
      <w:rPr>
        <w:rFonts w:hint="default" w:ascii="Courier New" w:hAnsi="Courier New" w:cs="Courier New"/>
      </w:rPr>
    </w:lvl>
    <w:lvl w:ilvl="2" w:tplc="04130005" w:tentative="1">
      <w:start w:val="1"/>
      <w:numFmt w:val="bullet"/>
      <w:lvlText w:val=""/>
      <w:lvlJc w:val="left"/>
      <w:pPr>
        <w:ind w:left="1860" w:hanging="360"/>
      </w:pPr>
      <w:rPr>
        <w:rFonts w:hint="default" w:ascii="Wingdings" w:hAnsi="Wingdings"/>
      </w:rPr>
    </w:lvl>
    <w:lvl w:ilvl="3" w:tplc="04130001" w:tentative="1">
      <w:start w:val="1"/>
      <w:numFmt w:val="bullet"/>
      <w:lvlText w:val=""/>
      <w:lvlJc w:val="left"/>
      <w:pPr>
        <w:ind w:left="2580" w:hanging="360"/>
      </w:pPr>
      <w:rPr>
        <w:rFonts w:hint="default" w:ascii="Symbol" w:hAnsi="Symbol"/>
      </w:rPr>
    </w:lvl>
    <w:lvl w:ilvl="4" w:tplc="04130003" w:tentative="1">
      <w:start w:val="1"/>
      <w:numFmt w:val="bullet"/>
      <w:lvlText w:val="o"/>
      <w:lvlJc w:val="left"/>
      <w:pPr>
        <w:ind w:left="3300" w:hanging="360"/>
      </w:pPr>
      <w:rPr>
        <w:rFonts w:hint="default" w:ascii="Courier New" w:hAnsi="Courier New" w:cs="Courier New"/>
      </w:rPr>
    </w:lvl>
    <w:lvl w:ilvl="5" w:tplc="04130005" w:tentative="1">
      <w:start w:val="1"/>
      <w:numFmt w:val="bullet"/>
      <w:lvlText w:val=""/>
      <w:lvlJc w:val="left"/>
      <w:pPr>
        <w:ind w:left="4020" w:hanging="360"/>
      </w:pPr>
      <w:rPr>
        <w:rFonts w:hint="default" w:ascii="Wingdings" w:hAnsi="Wingdings"/>
      </w:rPr>
    </w:lvl>
    <w:lvl w:ilvl="6" w:tplc="04130001" w:tentative="1">
      <w:start w:val="1"/>
      <w:numFmt w:val="bullet"/>
      <w:lvlText w:val=""/>
      <w:lvlJc w:val="left"/>
      <w:pPr>
        <w:ind w:left="4740" w:hanging="360"/>
      </w:pPr>
      <w:rPr>
        <w:rFonts w:hint="default" w:ascii="Symbol" w:hAnsi="Symbol"/>
      </w:rPr>
    </w:lvl>
    <w:lvl w:ilvl="7" w:tplc="04130003" w:tentative="1">
      <w:start w:val="1"/>
      <w:numFmt w:val="bullet"/>
      <w:lvlText w:val="o"/>
      <w:lvlJc w:val="left"/>
      <w:pPr>
        <w:ind w:left="5460" w:hanging="360"/>
      </w:pPr>
      <w:rPr>
        <w:rFonts w:hint="default" w:ascii="Courier New" w:hAnsi="Courier New" w:cs="Courier New"/>
      </w:rPr>
    </w:lvl>
    <w:lvl w:ilvl="8" w:tplc="04130005" w:tentative="1">
      <w:start w:val="1"/>
      <w:numFmt w:val="bullet"/>
      <w:lvlText w:val=""/>
      <w:lvlJc w:val="left"/>
      <w:pPr>
        <w:ind w:left="6180" w:hanging="360"/>
      </w:pPr>
      <w:rPr>
        <w:rFonts w:hint="default" w:ascii="Wingdings" w:hAnsi="Wingdings"/>
      </w:rPr>
    </w:lvl>
  </w:abstractNum>
  <w:abstractNum w:abstractNumId="1" w15:restartNumberingAfterBreak="0">
    <w:nsid w:val="1224186C"/>
    <w:multiLevelType w:val="hybridMultilevel"/>
    <w:tmpl w:val="DB4ED2F6"/>
    <w:lvl w:ilvl="0" w:tplc="A7EEE190">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96A694E"/>
    <w:multiLevelType w:val="hybridMultilevel"/>
    <w:tmpl w:val="74CC1866"/>
    <w:lvl w:ilvl="0" w:tplc="5416526C">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AC97D88"/>
    <w:multiLevelType w:val="hybridMultilevel"/>
    <w:tmpl w:val="832A7002"/>
    <w:lvl w:ilvl="0" w:tplc="4DAAF422">
      <w:numFmt w:val="bullet"/>
      <w:lvlText w:val="-"/>
      <w:lvlJc w:val="left"/>
      <w:pPr>
        <w:ind w:left="420" w:hanging="360"/>
      </w:pPr>
      <w:rPr>
        <w:rFonts w:hint="default" w:ascii="Verdana" w:hAnsi="Verdana" w:eastAsia="Times New Roman" w:cs="Times New Roman"/>
      </w:rPr>
    </w:lvl>
    <w:lvl w:ilvl="1" w:tplc="04130003" w:tentative="1">
      <w:start w:val="1"/>
      <w:numFmt w:val="bullet"/>
      <w:lvlText w:val="o"/>
      <w:lvlJc w:val="left"/>
      <w:pPr>
        <w:ind w:left="1140" w:hanging="360"/>
      </w:pPr>
      <w:rPr>
        <w:rFonts w:hint="default" w:ascii="Courier New" w:hAnsi="Courier New" w:cs="Courier New"/>
      </w:rPr>
    </w:lvl>
    <w:lvl w:ilvl="2" w:tplc="04130005" w:tentative="1">
      <w:start w:val="1"/>
      <w:numFmt w:val="bullet"/>
      <w:lvlText w:val=""/>
      <w:lvlJc w:val="left"/>
      <w:pPr>
        <w:ind w:left="1860" w:hanging="360"/>
      </w:pPr>
      <w:rPr>
        <w:rFonts w:hint="default" w:ascii="Wingdings" w:hAnsi="Wingdings"/>
      </w:rPr>
    </w:lvl>
    <w:lvl w:ilvl="3" w:tplc="04130001" w:tentative="1">
      <w:start w:val="1"/>
      <w:numFmt w:val="bullet"/>
      <w:lvlText w:val=""/>
      <w:lvlJc w:val="left"/>
      <w:pPr>
        <w:ind w:left="2580" w:hanging="360"/>
      </w:pPr>
      <w:rPr>
        <w:rFonts w:hint="default" w:ascii="Symbol" w:hAnsi="Symbol"/>
      </w:rPr>
    </w:lvl>
    <w:lvl w:ilvl="4" w:tplc="04130003" w:tentative="1">
      <w:start w:val="1"/>
      <w:numFmt w:val="bullet"/>
      <w:lvlText w:val="o"/>
      <w:lvlJc w:val="left"/>
      <w:pPr>
        <w:ind w:left="3300" w:hanging="360"/>
      </w:pPr>
      <w:rPr>
        <w:rFonts w:hint="default" w:ascii="Courier New" w:hAnsi="Courier New" w:cs="Courier New"/>
      </w:rPr>
    </w:lvl>
    <w:lvl w:ilvl="5" w:tplc="04130005" w:tentative="1">
      <w:start w:val="1"/>
      <w:numFmt w:val="bullet"/>
      <w:lvlText w:val=""/>
      <w:lvlJc w:val="left"/>
      <w:pPr>
        <w:ind w:left="4020" w:hanging="360"/>
      </w:pPr>
      <w:rPr>
        <w:rFonts w:hint="default" w:ascii="Wingdings" w:hAnsi="Wingdings"/>
      </w:rPr>
    </w:lvl>
    <w:lvl w:ilvl="6" w:tplc="04130001" w:tentative="1">
      <w:start w:val="1"/>
      <w:numFmt w:val="bullet"/>
      <w:lvlText w:val=""/>
      <w:lvlJc w:val="left"/>
      <w:pPr>
        <w:ind w:left="4740" w:hanging="360"/>
      </w:pPr>
      <w:rPr>
        <w:rFonts w:hint="default" w:ascii="Symbol" w:hAnsi="Symbol"/>
      </w:rPr>
    </w:lvl>
    <w:lvl w:ilvl="7" w:tplc="04130003" w:tentative="1">
      <w:start w:val="1"/>
      <w:numFmt w:val="bullet"/>
      <w:lvlText w:val="o"/>
      <w:lvlJc w:val="left"/>
      <w:pPr>
        <w:ind w:left="5460" w:hanging="360"/>
      </w:pPr>
      <w:rPr>
        <w:rFonts w:hint="default" w:ascii="Courier New" w:hAnsi="Courier New" w:cs="Courier New"/>
      </w:rPr>
    </w:lvl>
    <w:lvl w:ilvl="8" w:tplc="04130005" w:tentative="1">
      <w:start w:val="1"/>
      <w:numFmt w:val="bullet"/>
      <w:lvlText w:val=""/>
      <w:lvlJc w:val="left"/>
      <w:pPr>
        <w:ind w:left="6180" w:hanging="360"/>
      </w:pPr>
      <w:rPr>
        <w:rFonts w:hint="default" w:ascii="Wingdings" w:hAnsi="Wingdings"/>
      </w:rPr>
    </w:lvl>
  </w:abstractNum>
  <w:abstractNum w:abstractNumId="4" w15:restartNumberingAfterBreak="0">
    <w:nsid w:val="64A31563"/>
    <w:multiLevelType w:val="hybridMultilevel"/>
    <w:tmpl w:val="9B88275A"/>
    <w:lvl w:ilvl="0" w:tplc="925E9578">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dirty"/>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035"/>
    <w:rsid w:val="00012D5A"/>
    <w:rsid w:val="00013001"/>
    <w:rsid w:val="00024035"/>
    <w:rsid w:val="001848C9"/>
    <w:rsid w:val="00256B83"/>
    <w:rsid w:val="002C5C7F"/>
    <w:rsid w:val="005471FF"/>
    <w:rsid w:val="005C11F0"/>
    <w:rsid w:val="00665988"/>
    <w:rsid w:val="00691872"/>
    <w:rsid w:val="007E4ABE"/>
    <w:rsid w:val="00804639"/>
    <w:rsid w:val="00844AF5"/>
    <w:rsid w:val="00942C79"/>
    <w:rsid w:val="00CD79BB"/>
    <w:rsid w:val="14987916"/>
    <w:rsid w:val="4596F118"/>
    <w:rsid w:val="4FD7361D"/>
    <w:rsid w:val="6607B3FD"/>
    <w:rsid w:val="7C278E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1864A60-2B57-488F-844E-342F51E5F431}"/>
  <w14:docId w14:val="77357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Standaard" w:default="1">
    <w:name w:val="Normal"/>
    <w:qFormat/>
    <w:rPr>
      <w:rFonts w:ascii="Verdana" w:hAnsi="Verdana"/>
      <w:sz w:val="18"/>
      <w:szCs w:val="18"/>
    </w:rPr>
  </w:style>
  <w:style w:type="character" w:styleId="Standaardalinea-lettertype" w:default="1">
    <w:name w:val="Default Paragraph Font"/>
    <w:semiHidden/>
  </w:style>
  <w:style w:type="table" w:styleId="Standaardtabel" w:default="1">
    <w:name w:val="Normal Table"/>
    <w:semiHidden/>
    <w:tblPr>
      <w:tblInd w:w="0" w:type="dxa"/>
      <w:tblCellMar>
        <w:top w:w="0" w:type="dxa"/>
        <w:left w:w="108" w:type="dxa"/>
        <w:bottom w:w="0" w:type="dxa"/>
        <w:right w:w="108" w:type="dxa"/>
      </w:tblCellMar>
    </w:tblPr>
  </w:style>
  <w:style w:type="numbering" w:styleId="Geenlijst" w:default="1">
    <w:name w:val="No List"/>
    <w:semiHidden/>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Standaard"/>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Standaardalinea-lettertype"/>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497779">
      <w:bodyDiv w:val="1"/>
      <w:marLeft w:val="0"/>
      <w:marRight w:val="0"/>
      <w:marTop w:val="0"/>
      <w:marBottom w:val="0"/>
      <w:divBdr>
        <w:top w:val="none" w:sz="0" w:space="0" w:color="auto"/>
        <w:left w:val="none" w:sz="0" w:space="0" w:color="auto"/>
        <w:bottom w:val="none" w:sz="0" w:space="0" w:color="auto"/>
        <w:right w:val="none" w:sz="0" w:space="0" w:color="auto"/>
      </w:divBdr>
      <w:divsChild>
        <w:div w:id="501359801">
          <w:marLeft w:val="0"/>
          <w:marRight w:val="0"/>
          <w:marTop w:val="0"/>
          <w:marBottom w:val="0"/>
          <w:divBdr>
            <w:top w:val="none" w:sz="0" w:space="0" w:color="auto"/>
            <w:left w:val="none" w:sz="0" w:space="0" w:color="auto"/>
            <w:bottom w:val="none" w:sz="0" w:space="0" w:color="auto"/>
            <w:right w:val="none" w:sz="0" w:space="0" w:color="auto"/>
          </w:divBdr>
        </w:div>
        <w:div w:id="726562947">
          <w:marLeft w:val="0"/>
          <w:marRight w:val="0"/>
          <w:marTop w:val="0"/>
          <w:marBottom w:val="0"/>
          <w:divBdr>
            <w:top w:val="none" w:sz="0" w:space="0" w:color="auto"/>
            <w:left w:val="none" w:sz="0" w:space="0" w:color="auto"/>
            <w:bottom w:val="none" w:sz="0" w:space="0" w:color="auto"/>
            <w:right w:val="none" w:sz="0" w:space="0" w:color="auto"/>
          </w:divBdr>
        </w:div>
        <w:div w:id="912743823">
          <w:marLeft w:val="0"/>
          <w:marRight w:val="0"/>
          <w:marTop w:val="0"/>
          <w:marBottom w:val="0"/>
          <w:divBdr>
            <w:top w:val="none" w:sz="0" w:space="0" w:color="auto"/>
            <w:left w:val="none" w:sz="0" w:space="0" w:color="auto"/>
            <w:bottom w:val="none" w:sz="0" w:space="0" w:color="auto"/>
            <w:right w:val="none" w:sz="0" w:space="0" w:color="auto"/>
          </w:divBdr>
        </w:div>
        <w:div w:id="997225762">
          <w:marLeft w:val="0"/>
          <w:marRight w:val="0"/>
          <w:marTop w:val="0"/>
          <w:marBottom w:val="0"/>
          <w:divBdr>
            <w:top w:val="none" w:sz="0" w:space="0" w:color="auto"/>
            <w:left w:val="none" w:sz="0" w:space="0" w:color="auto"/>
            <w:bottom w:val="none" w:sz="0" w:space="0" w:color="auto"/>
            <w:right w:val="none" w:sz="0" w:space="0" w:color="auto"/>
          </w:divBdr>
        </w:div>
        <w:div w:id="1049381899">
          <w:marLeft w:val="0"/>
          <w:marRight w:val="0"/>
          <w:marTop w:val="0"/>
          <w:marBottom w:val="0"/>
          <w:divBdr>
            <w:top w:val="none" w:sz="0" w:space="0" w:color="auto"/>
            <w:left w:val="none" w:sz="0" w:space="0" w:color="auto"/>
            <w:bottom w:val="none" w:sz="0" w:space="0" w:color="auto"/>
            <w:right w:val="none" w:sz="0" w:space="0" w:color="auto"/>
          </w:divBdr>
        </w:div>
        <w:div w:id="1363244976">
          <w:marLeft w:val="0"/>
          <w:marRight w:val="0"/>
          <w:marTop w:val="0"/>
          <w:marBottom w:val="0"/>
          <w:divBdr>
            <w:top w:val="none" w:sz="0" w:space="0" w:color="auto"/>
            <w:left w:val="none" w:sz="0" w:space="0" w:color="auto"/>
            <w:bottom w:val="none" w:sz="0" w:space="0" w:color="auto"/>
            <w:right w:val="none" w:sz="0" w:space="0" w:color="auto"/>
          </w:divBdr>
        </w:div>
        <w:div w:id="1438864459">
          <w:marLeft w:val="0"/>
          <w:marRight w:val="0"/>
          <w:marTop w:val="0"/>
          <w:marBottom w:val="0"/>
          <w:divBdr>
            <w:top w:val="none" w:sz="0" w:space="0" w:color="auto"/>
            <w:left w:val="none" w:sz="0" w:space="0" w:color="auto"/>
            <w:bottom w:val="none" w:sz="0" w:space="0" w:color="auto"/>
            <w:right w:val="none" w:sz="0" w:space="0" w:color="auto"/>
          </w:divBdr>
        </w:div>
        <w:div w:id="1599410886">
          <w:marLeft w:val="0"/>
          <w:marRight w:val="0"/>
          <w:marTop w:val="0"/>
          <w:marBottom w:val="0"/>
          <w:divBdr>
            <w:top w:val="none" w:sz="0" w:space="0" w:color="auto"/>
            <w:left w:val="none" w:sz="0" w:space="0" w:color="auto"/>
            <w:bottom w:val="none" w:sz="0" w:space="0" w:color="auto"/>
            <w:right w:val="none" w:sz="0" w:space="0" w:color="auto"/>
          </w:divBdr>
        </w:div>
        <w:div w:id="1730182582">
          <w:marLeft w:val="0"/>
          <w:marRight w:val="0"/>
          <w:marTop w:val="0"/>
          <w:marBottom w:val="0"/>
          <w:divBdr>
            <w:top w:val="none" w:sz="0" w:space="0" w:color="auto"/>
            <w:left w:val="none" w:sz="0" w:space="0" w:color="auto"/>
            <w:bottom w:val="none" w:sz="0" w:space="0" w:color="auto"/>
            <w:right w:val="none" w:sz="0" w:space="0" w:color="auto"/>
          </w:divBdr>
        </w:div>
        <w:div w:id="1842354946">
          <w:marLeft w:val="0"/>
          <w:marRight w:val="0"/>
          <w:marTop w:val="0"/>
          <w:marBottom w:val="0"/>
          <w:divBdr>
            <w:top w:val="none" w:sz="0" w:space="0" w:color="auto"/>
            <w:left w:val="none" w:sz="0" w:space="0" w:color="auto"/>
            <w:bottom w:val="none" w:sz="0" w:space="0" w:color="auto"/>
            <w:right w:val="none" w:sz="0" w:space="0" w:color="auto"/>
          </w:divBdr>
        </w:div>
        <w:div w:id="1870095965">
          <w:marLeft w:val="0"/>
          <w:marRight w:val="0"/>
          <w:marTop w:val="0"/>
          <w:marBottom w:val="0"/>
          <w:divBdr>
            <w:top w:val="none" w:sz="0" w:space="0" w:color="auto"/>
            <w:left w:val="none" w:sz="0" w:space="0" w:color="auto"/>
            <w:bottom w:val="none" w:sz="0" w:space="0" w:color="auto"/>
            <w:right w:val="none" w:sz="0" w:space="0" w:color="auto"/>
          </w:divBdr>
        </w:div>
        <w:div w:id="1884319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customXml" Target="../customXml/item5.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sco-kohnstamminstituut.uva.nl/rapporten/pdf/sco822.pdf" TargetMode="External" Id="Ref04cd8a09e646ec" /><Relationship Type="http://schemas.openxmlformats.org/officeDocument/2006/relationships/hyperlink" Target="https://driestar.onderwijsonline.nl/manage/content/lessonfile/VNjm3JqY/eyJpdiI6IlNtQlVVVVdoS054NWxVVElzXC8xdnN3PT0iLCJ2YWx1ZSI6ImV6dk9IaE5zSEQ0VnNCMVJFMFY1UUR3K2NUTDRhNHlLbnYxZjY0NGVUNDd1S0FIeDFSWkxTbDU5N05iYXMxdGFyQTlCem0xUXB3M0x6RGpmRFZ1aXdBPT0iLCJtYWMiOiJiYjZjZTAzNmYwMjIzYjE2MTVhZDI3NTc4YWQ1NDJiZjJiZDg0MjE2OTczM2IxZDc2MWZmZWY5OGQyM2ZkNGEzIn0=" TargetMode="External" Id="R1b107fc9c2954375" /><Relationship Type="http://schemas.openxmlformats.org/officeDocument/2006/relationships/hyperlink" Target="https://wij-leren.nl/cooperatief-leren-artikel.php" TargetMode="External" Id="Racc4bc9bc8214ea7" /><Relationship Type="http://schemas.openxmlformats.org/officeDocument/2006/relationships/hyperlink" Target="http://www.opvoedadvies.nl/grenzen.htm" TargetMode="External" Id="R5962f5f75db4478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15551D9976EB844BB69BDBEB1B3CC8E" ma:contentTypeVersion="0" ma:contentTypeDescription="Een nieuw document maken." ma:contentTypeScope="" ma:versionID="573af933982c2d7924b85edea3894332">
  <xsd:schema xmlns:xsd="http://www.w3.org/2001/XMLSchema" xmlns:xs="http://www.w3.org/2001/XMLSchema" xmlns:p="http://schemas.microsoft.com/office/2006/metadata/properties" xmlns:ns2="1002434a-e3e8-479e-9e58-be47a54f2d05" targetNamespace="http://schemas.microsoft.com/office/2006/metadata/properties" ma:root="true" ma:fieldsID="47117eca66dd784ce68ded65aad78530" ns2:_="">
    <xsd:import namespace="1002434a-e3e8-479e-9e58-be47a54f2d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2434a-e3e8-479e-9e58-be47a54f2d0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CE81A-7F38-44C0-8011-1E17077998DB}">
  <ds:schemaRefs>
    <ds:schemaRef ds:uri="http://schemas.microsoft.com/sharepoint/v3/contenttype/forms"/>
  </ds:schemaRefs>
</ds:datastoreItem>
</file>

<file path=customXml/itemProps2.xml><?xml version="1.0" encoding="utf-8"?>
<ds:datastoreItem xmlns:ds="http://schemas.openxmlformats.org/officeDocument/2006/customXml" ds:itemID="{24CA85B8-7EFF-42FC-83E1-07A11F53CAFE}">
  <ds:schemaRefs>
    <ds:schemaRef ds:uri="http://schemas.microsoft.com/sharepoint/events"/>
  </ds:schemaRefs>
</ds:datastoreItem>
</file>

<file path=customXml/itemProps3.xml><?xml version="1.0" encoding="utf-8"?>
<ds:datastoreItem xmlns:ds="http://schemas.openxmlformats.org/officeDocument/2006/customXml" ds:itemID="{75BB4FC8-B6B3-493D-B94B-A4F50546F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2434a-e3e8-479e-9e58-be47a54f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535DF-1EC1-4615-8527-140D99D002F5}">
  <ds:schemaRefs>
    <ds:schemaRef ds:uri="http://schemas.microsoft.com/office/2006/metadata/longProperties"/>
  </ds:schemaRefs>
</ds:datastoreItem>
</file>

<file path=customXml/itemProps5.xml><?xml version="1.0" encoding="utf-8"?>
<ds:datastoreItem xmlns:ds="http://schemas.openxmlformats.org/officeDocument/2006/customXml" ds:itemID="{2DC8DDD0-5E2B-432F-8B5A-DAF8E979838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1002434a-e3e8-479e-9e58-be47a54f2d05"/>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driestareducatief</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thema’s</dc:title>
  <dc:subject/>
  <dc:creator>afd.automatisering</dc:creator>
  <keywords/>
  <lastModifiedBy>Anne Maljaars</lastModifiedBy>
  <revision>7</revision>
  <lastPrinted>2009-04-17T15:33:00.0000000Z</lastPrinted>
  <dcterms:created xsi:type="dcterms:W3CDTF">2018-05-23T09:59:00.0000000Z</dcterms:created>
  <dcterms:modified xsi:type="dcterms:W3CDTF">2018-06-13T13:49:26.6461542Z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FKEYNC642JWT-1735-6</vt:lpwstr>
  </property>
  <property fmtid="{D5CDD505-2E9C-101B-9397-08002B2CF9AE}" pid="3" name="_dlc_DocIdItemGuid">
    <vt:lpwstr>5182ce00-d62a-453e-9da4-b285b899b25b</vt:lpwstr>
  </property>
  <property fmtid="{D5CDD505-2E9C-101B-9397-08002B2CF9AE}" pid="4" name="_dlc_DocIdUrl">
    <vt:lpwstr>https://eduweb.driestar-educatief.nl/pabo2/pedagogiek/_layouts/DocIdRedir.aspx?ID=FKEYNC642JWT-1735-6, FKEYNC642JWT-1735-6</vt:lpwstr>
  </property>
</Properties>
</file>